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6B" w:rsidRPr="00266E6B" w:rsidRDefault="00266E6B" w:rsidP="00266E6B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7"/>
          <w:szCs w:val="37"/>
        </w:rPr>
      </w:pPr>
      <w:r w:rsidRPr="00266E6B">
        <w:rPr>
          <w:rFonts w:ascii="Arial" w:eastAsia="Times New Roman" w:hAnsi="Arial" w:cs="Arial"/>
          <w:b/>
          <w:bCs/>
          <w:color w:val="000000"/>
          <w:kern w:val="36"/>
          <w:sz w:val="37"/>
          <w:szCs w:val="37"/>
        </w:rPr>
        <w:t xml:space="preserve">Постановление Главного государственного санитарного врача Российской Федерации от 15 мая 2013 г. N 26 г. Москва </w:t>
      </w:r>
      <w:proofErr w:type="gramStart"/>
      <w:r w:rsidRPr="00266E6B">
        <w:rPr>
          <w:rFonts w:ascii="Arial" w:eastAsia="Times New Roman" w:hAnsi="Arial" w:cs="Arial"/>
          <w:b/>
          <w:bCs/>
          <w:color w:val="000000"/>
          <w:kern w:val="36"/>
          <w:sz w:val="37"/>
          <w:szCs w:val="37"/>
        </w:rPr>
        <w:t>от</w:t>
      </w:r>
      <w:proofErr w:type="gramEnd"/>
      <w:r w:rsidRPr="00266E6B">
        <w:rPr>
          <w:rFonts w:ascii="Arial" w:eastAsia="Times New Roman" w:hAnsi="Arial" w:cs="Arial"/>
          <w:b/>
          <w:bCs/>
          <w:color w:val="000000"/>
          <w:kern w:val="36"/>
          <w:sz w:val="37"/>
          <w:szCs w:val="37"/>
        </w:rPr>
        <w:t xml:space="preserve"> "</w:t>
      </w:r>
      <w:proofErr w:type="gramStart"/>
      <w:r w:rsidRPr="00266E6B">
        <w:rPr>
          <w:rFonts w:ascii="Arial" w:eastAsia="Times New Roman" w:hAnsi="Arial" w:cs="Arial"/>
          <w:b/>
          <w:bCs/>
          <w:color w:val="000000"/>
          <w:kern w:val="36"/>
          <w:sz w:val="37"/>
          <w:szCs w:val="37"/>
        </w:rPr>
        <w:t>Об</w:t>
      </w:r>
      <w:proofErr w:type="gramEnd"/>
      <w:r w:rsidRPr="00266E6B">
        <w:rPr>
          <w:rFonts w:ascii="Arial" w:eastAsia="Times New Roman" w:hAnsi="Arial" w:cs="Arial"/>
          <w:b/>
          <w:bCs/>
          <w:color w:val="000000"/>
          <w:kern w:val="36"/>
          <w:sz w:val="37"/>
          <w:szCs w:val="37"/>
        </w:rPr>
        <w:t xml:space="preserve"> утверждении </w:t>
      </w:r>
      <w:proofErr w:type="spellStart"/>
      <w:r w:rsidRPr="00266E6B">
        <w:rPr>
          <w:rFonts w:ascii="Arial" w:eastAsia="Times New Roman" w:hAnsi="Arial" w:cs="Arial"/>
          <w:b/>
          <w:bCs/>
          <w:color w:val="000000"/>
          <w:kern w:val="36"/>
          <w:sz w:val="37"/>
          <w:szCs w:val="37"/>
        </w:rPr>
        <w:t>СанПиН</w:t>
      </w:r>
      <w:proofErr w:type="spellEnd"/>
      <w:r w:rsidRPr="00266E6B">
        <w:rPr>
          <w:rFonts w:ascii="Arial" w:eastAsia="Times New Roman" w:hAnsi="Arial" w:cs="Arial"/>
          <w:b/>
          <w:bCs/>
          <w:color w:val="000000"/>
          <w:kern w:val="36"/>
          <w:sz w:val="37"/>
          <w:szCs w:val="37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266E6B" w:rsidRPr="00266E6B" w:rsidRDefault="00266E6B" w:rsidP="00266E6B">
      <w:pPr>
        <w:spacing w:after="102" w:line="240" w:lineRule="auto"/>
        <w:textAlignment w:val="top"/>
        <w:rPr>
          <w:rFonts w:ascii="Arial" w:eastAsia="Times New Roman" w:hAnsi="Arial" w:cs="Arial"/>
          <w:color w:val="000000"/>
        </w:rPr>
      </w:pPr>
      <w:r w:rsidRPr="00266E6B">
        <w:rPr>
          <w:rFonts w:ascii="Arial" w:eastAsia="Times New Roman" w:hAnsi="Arial" w:cs="Arial"/>
          <w:color w:val="000000"/>
        </w:rPr>
        <w:t>Опубликован 19 июля 2013 г.</w:t>
      </w:r>
    </w:p>
    <w:p w:rsidR="00266E6B" w:rsidRPr="00266E6B" w:rsidRDefault="00266E6B" w:rsidP="00266E6B">
      <w:pPr>
        <w:spacing w:line="240" w:lineRule="auto"/>
        <w:textAlignment w:val="top"/>
        <w:rPr>
          <w:rFonts w:ascii="Arial" w:eastAsia="Times New Roman" w:hAnsi="Arial" w:cs="Arial"/>
          <w:color w:val="000000"/>
        </w:rPr>
      </w:pPr>
      <w:r w:rsidRPr="00266E6B">
        <w:rPr>
          <w:rFonts w:ascii="Arial" w:eastAsia="Times New Roman" w:hAnsi="Arial" w:cs="Arial"/>
          <w:color w:val="000000"/>
        </w:rPr>
        <w:t>Вступает в силу 15 мая 2013 г.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b/>
          <w:bCs/>
          <w:color w:val="000000"/>
          <w:sz w:val="27"/>
          <w:szCs w:val="27"/>
        </w:rPr>
        <w:t>Зарегистрировано в Минюсте РФ 29 мая 2013 г.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b/>
          <w:bCs/>
          <w:color w:val="000000"/>
          <w:sz w:val="27"/>
          <w:szCs w:val="27"/>
        </w:rPr>
        <w:t>Регистрационный N 28564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2003, N 27 (ч. 1), ст. 2700; 2004, N 35, ст. 3607; 2005, N 19, ст. 1752;</w:t>
      </w:r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2006, N 1, ст. 10; 2006, N 52 (ч. 1) ст. 5498; 2007, N 1 (ч. 1), ст. 21; 2007, N 1 (ч. 1), ст. 29; 2007, N 27, ст. 3213; 2007, N 46, ст. 5554; 2007, N 49, ст. 6070; 2008, N 24, ст. 2801; 2008, N 29 (ч. 1), ст. 3418;</w:t>
      </w:r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2008, N 30 (ч. 2), ст. 3616; 2008, N 44, ст. 4984; 2008, N 52 (ч. 1), ст. 6223; 2009, N 1, ст. 17; 2010, N 40, ст. 4969; 2011, N 1, ст. 6; 25.07.2011, N 30 (ч. 1), ст. 4563, ст. 4590, ст. 4591, ст. 4596; 12.12.2011, N 50, ст. 7359;</w:t>
      </w:r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11.06.2012, N 24, ст. 3069; 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</w:t>
      </w:r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N 31, ст. 3295; 2004, N 8, ст. 663; 2004, N 47, ст. 4666; 2005, N 39, ст. 3953)</w:t>
      </w:r>
      <w:r w:rsidRPr="00266E6B">
        <w:rPr>
          <w:rFonts w:ascii="Arial" w:eastAsia="Times New Roman" w:hAnsi="Arial" w:cs="Arial"/>
          <w:color w:val="000000"/>
          <w:sz w:val="27"/>
        </w:rPr>
        <w:t> </w:t>
      </w:r>
      <w:r w:rsidRPr="00266E6B">
        <w:rPr>
          <w:rFonts w:ascii="Arial" w:eastAsia="Times New Roman" w:hAnsi="Arial" w:cs="Arial"/>
          <w:b/>
          <w:bCs/>
          <w:color w:val="000000"/>
          <w:sz w:val="27"/>
          <w:szCs w:val="27"/>
        </w:rPr>
        <w:t>постановляю</w:t>
      </w:r>
      <w:r w:rsidRPr="00266E6B">
        <w:rPr>
          <w:rFonts w:ascii="Arial" w:eastAsia="Times New Roman" w:hAnsi="Arial" w:cs="Arial"/>
          <w:color w:val="000000"/>
          <w:sz w:val="27"/>
          <w:szCs w:val="27"/>
        </w:rPr>
        <w:t>:</w:t>
      </w:r>
      <w:proofErr w:type="gramEnd"/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 xml:space="preserve">1. Утвердить санитарно-эпидемиологические правила и нормативы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СанПиН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2. С момента вступления в силу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СанПиН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2.4.1.3049-13 считать утратившими силу санитарно-эпидемиологические правила и нормативы: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-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СанПиН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-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СанПиН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2.4.1.2791-10 "Изменение N 1 к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СанПиН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b/>
          <w:bCs/>
          <w:color w:val="000000"/>
          <w:sz w:val="27"/>
          <w:szCs w:val="27"/>
        </w:rPr>
        <w:t>Г. Онищенко</w:t>
      </w:r>
    </w:p>
    <w:p w:rsidR="00266E6B" w:rsidRPr="00266E6B" w:rsidRDefault="00266E6B" w:rsidP="00266E6B">
      <w:pPr>
        <w:spacing w:after="339" w:line="384" w:lineRule="atLeast"/>
        <w:jc w:val="righ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  <w:u w:val="single"/>
        </w:rPr>
        <w:t>Приложение</w:t>
      </w:r>
    </w:p>
    <w:p w:rsidR="00266E6B" w:rsidRPr="00266E6B" w:rsidRDefault="00266E6B" w:rsidP="00266E6B">
      <w:pPr>
        <w:spacing w:after="100" w:afterAutospacing="1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66E6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266E6B" w:rsidRPr="00266E6B" w:rsidRDefault="00266E6B" w:rsidP="00266E6B">
      <w:pPr>
        <w:spacing w:after="100" w:afterAutospacing="1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66E6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Санитарно-эпидемиологические правила и нормативы </w:t>
      </w:r>
      <w:proofErr w:type="spellStart"/>
      <w:r w:rsidRPr="00266E6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СанПиН</w:t>
      </w:r>
      <w:proofErr w:type="spellEnd"/>
      <w:r w:rsidRPr="00266E6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2.4.1.3049-13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b/>
          <w:bCs/>
          <w:color w:val="000000"/>
          <w:sz w:val="27"/>
          <w:szCs w:val="27"/>
        </w:rPr>
        <w:t>I. Общие положения и область применения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 xml:space="preserve">1.2. Настоящие санитарные правила устанавливают санитарно-эпидемиологические требования 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к</w:t>
      </w:r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>: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условиям размещения дошкольных образовательных организаций,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оборудованию и содержанию территории,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помещениям, их оборудованию и содержанию,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естественному и искусственному освещению помещений,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отоплению и вентиляции,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водоснабжению и канализации,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организации питания,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приему детей в дошкольные образовательные организации,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организации режима дня,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организации физического воспитания,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личной гигиене персонала.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Наряду с обязательными для исполнения требованиями, санитарные правила содержат рекомендации</w:t>
      </w:r>
      <w:proofErr w:type="gramStart"/>
      <w:r w:rsidRPr="00266E6B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1</w:t>
      </w:r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> 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 xml:space="preserve">1.4. 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  <w:proofErr w:type="gramEnd"/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proofErr w:type="gramStart"/>
      <w:r w:rsidRPr="00266E6B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proofErr w:type="gramEnd"/>
      <w:r w:rsidRPr="00266E6B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]</w:t>
      </w:r>
      <w:r w:rsidRPr="00266E6B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</w:t>
      </w: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соответствующего анатомо-физиологическим особенностям каждой возрастной группы.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1.9. 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Количество детей в группах дошкольной образовательной организации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общеразвивающей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ребенка, фактически находящегося в группе.</w:t>
      </w:r>
      <w:proofErr w:type="gramEnd"/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для детей с тяжелыми нарушениями речи - 6 и 10 детей;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для детей с фонетико-фонематическими нарушениями речи в возрасте старше 3 лет - 12 детей;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для глухих детей - 6 детей для обеих возрастных групп;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для слабослышащих детей - 6 и 8 детей;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для слепых детей - 6 детей для обеих возрастных групп;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- для слабовидящих детей, для детей с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амблиопией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>, косоглазием - 6 и 10 детей;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для детей с нарушениями опорно-двигательного аппарата - 6 и 8 детей;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для детей с задержкой психического развития - 6 и 10 детей;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для детей с умственной отсталостью легкой степени - 6 и 10 детей;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- для детей с умственной отсталостью умеренной, тяжелой в возрасте старше 3 лет - 8 детей;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для детей с аутизмом только в возрасте старше 3 лет - 5 детей;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Рекомендуемое количество детей в группах комбинированной направленности: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а) до 3 лет - не более 10 детей, в том числе не более 3 детей с ограниченными возможностями здоровья;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б) старше 3 лет: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- не более 15 детей, в том числе не более 4 слабовидящих и (или) детей с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амблиопией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и (или) косоглазием, или слабослышащих детей, или </w:t>
      </w: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детей, имеющих тяжелые нарушения речи, или детей с умственной отсталостью легкой степени;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не более 17 детей, в том числе не более 5 детей с задержкой психического развития.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b/>
          <w:bCs/>
          <w:color w:val="000000"/>
          <w:sz w:val="27"/>
          <w:szCs w:val="27"/>
        </w:rPr>
        <w:t>II. Требования к размещению дошкольных образовательных организаций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2.2. В районах Крайнего Севера обеспечивается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ветро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>- и снегозащита территорий дошкольных образовательных организаций.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b/>
          <w:bCs/>
          <w:color w:val="000000"/>
          <w:sz w:val="27"/>
          <w:szCs w:val="27"/>
        </w:rPr>
        <w:t>III. Требования к оборудованию и содержанию территорий дошкольных образовательных организаций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При озеленении территории не проводится посадка плодоносящих деревьев и кустарников, ядовитых и колючих растений.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3.5. На территории дошкольной образовательной организации выделяются игровая и хозяйственная зоны.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3.6. 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 лет) и не менее 9,0 кв. м на 1 ребенка дошкольного возраста (от 3 до 7 лет)) и физкультурную площадку (одну или несколько).</w:t>
      </w:r>
      <w:proofErr w:type="gramEnd"/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беспыльным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>, либо выполненным из материалов, не оказывающих вредного воздействия на человека.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 xml:space="preserve">3.10.2. Рекомендуется в IA, IB, 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I</w:t>
      </w:r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>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3.12. Игровые и физкультурные площадки для детей оборудуются с учетом их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росто-возрастных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особенностей.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паразитологическим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</w:t>
      </w: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приспособлениями). При обнаружении возбудителей паразитарных болезней проводят внеочередную смену песка.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3.17. На территории хозяйственной зоны возможно размещение овощехранилища.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proofErr w:type="gramEnd"/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При сухой и жаркой погоде полив территории рекомендуется проводить не менее 2 раз в день.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b/>
          <w:bCs/>
          <w:color w:val="000000"/>
          <w:sz w:val="27"/>
          <w:szCs w:val="27"/>
        </w:rPr>
        <w:t>IV. Требования к зданию, помещениям, оборудованию и их содержанию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  <w:proofErr w:type="gramEnd"/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4.2. Вместимость дошкольных образовательных организаций определяется заданием на проектирование.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4.3. Здание дошкольной образовательной организации должно иметь этажность не выше трех.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Групповые ячейки для детей до 3 лет располагаются на 1-м этаже.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постирочная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>); служебно-бытового назначения для персонала.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Неотапливаемые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переходы и галереи допускаются только в III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Б</w:t>
      </w:r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климатическом подрайоне.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Допускается использовать 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групповую</w:t>
      </w:r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для организации сна с использованием выдвижных кроватей или раскладных кроватей с жестким ложем.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Спальни в период бодрствования детей допускается использовать для организации игровой деятельности и образовательной деятельности по </w:t>
      </w: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,</w:t>
      </w:r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чем за 30 минут до сна детей, при постоянном проветривании в течение 30 минут.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4.14. 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с.ш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. и на азимуты 91 - 230 градусов для районов южнее 45 градусов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с.ш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>.</w:t>
      </w:r>
      <w:proofErr w:type="gramEnd"/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 xml:space="preserve">4.16. Остекление окон должно быть выполнено из 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цельного</w:t>
      </w:r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стеклополотна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4.18. Для проведения физкультурных занятий в зданиях дошкольных образовательных организаций IA, 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I</w:t>
      </w:r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>Б и IГ климатических подрайонов допускается использовать отапливаемые прогулочные веранды.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4.20. 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4.21. В существующих дошкольных образовательных организациях допускается наличие помещений медицинского назначения </w:t>
      </w: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(медицинский блок) в соответствии с проектами, по которым они были построены.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В туалете предусматривается место для приготовления дезинфицирующих растворов.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Медицинский блок (медицинский кабинет) должен иметь отдельный вход из коридора.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proofErr w:type="gramEnd"/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</w:t>
      </w: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служебно-бытовых помещений в соответствии с таблицей 2 Приложения N 1.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Не допускается размещать групповые ячейки над помещениями пищеблока и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постирочной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буфет-раздаточную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предназначенную</w:t>
      </w:r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Состав и площади помещений пищеблока (</w:t>
      </w:r>
      <w:proofErr w:type="spellStart"/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буфета-раздаточной</w:t>
      </w:r>
      <w:proofErr w:type="spellEnd"/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>) определяются заданием на проектирование.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Помещения для хранения пищевых продуктов должны быть не проницаемыми для грызунов.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4.25. При проектировании пищеблока, работающего на сырье, рекомендуется предусмотреть следующий набор помещений: горячий </w:t>
      </w: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 xml:space="preserve">цех, раздаточная, холодный цех, </w:t>
      </w:r>
      <w:proofErr w:type="spellStart"/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мясо-рыбный</w:t>
      </w:r>
      <w:proofErr w:type="spellEnd"/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В горячем цехе допускается функциональное разделение помещения с выделением зон: переработки овощной, </w:t>
      </w:r>
      <w:proofErr w:type="spellStart"/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мясо-рыбной</w:t>
      </w:r>
      <w:proofErr w:type="spellEnd"/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загрузочная</w:t>
      </w:r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доготовочный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Доготовочный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>, горячий и холодный цеха могут быть совмещены в одном помещении и разделены перегородкой.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4.27. В </w:t>
      </w:r>
      <w:proofErr w:type="spellStart"/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буфетах-раздаточных</w:t>
      </w:r>
      <w:proofErr w:type="spellEnd"/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spellStart"/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буфетах-раздаточных</w:t>
      </w:r>
      <w:proofErr w:type="spellEnd"/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должны быть предусмотрены условия для мытья рук.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4.28. 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  <w:proofErr w:type="gramEnd"/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4.32. Питание детей организуется в помещении 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групповой</w:t>
      </w:r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. Доставка пищи от пищеблока 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до</w:t>
      </w:r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двухгнездными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4.34. Допускается установка посудомоечной машины в буфетных групповых ячейках.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4.35. В дошкольных образовательных организациях рекомендуется предусматривать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постирочную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Помещения стиральной и гладильной должны быть смежными.</w:t>
      </w:r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Входы (окна приема-выдачи) для сдачи грязного и получения чистого белья должны быть раздельными.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 xml:space="preserve">4.36. Вход в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постирочную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не рекомендуется устраивать напротив входа в помещения групповых ячеек.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4.38. При организации работы групп кратковременного пребывания детей должны предусматриваться помещения: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групповая комната для проведения учебных занятий, игр и питания детей;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помещение или место для приготовления пищи, а также для мытья и хранения столовой посуды и приборов;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детская туалетная (с умывальной) для детей.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сидениями на унитаз.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b/>
          <w:bCs/>
          <w:color w:val="000000"/>
          <w:sz w:val="27"/>
          <w:szCs w:val="27"/>
        </w:rPr>
        <w:t>V. Требования к внутренней отделке помещений дошкольных образовательных организаций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5.2. 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Стены помещений пищеблока, буфетных, кладовой для овощей, охлаждаемых камер, моечной,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постирочной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  <w:proofErr w:type="gramEnd"/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постирочные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>, умывальные, туалеты и другие) окрашиваются влагостойкими материалами.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 xml:space="preserve">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утепленными</w:t>
      </w:r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и (или) отапливаемыми, с регулируемым температурным режимом.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b/>
          <w:bCs/>
          <w:color w:val="000000"/>
          <w:sz w:val="27"/>
          <w:szCs w:val="27"/>
        </w:rPr>
        <w:t>VI. Требования к размещению оборудования в помещениях дошкольных образовательных организаций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6.2. 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Раздевальные оборудуются шкафами для верхней одежды детей и персонала.</w:t>
      </w:r>
      <w:proofErr w:type="gramEnd"/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Шкафы для одежды и обуви оборудуются индивидуальными ячейками 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-п</w:t>
      </w:r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>олками для головных уборов и крючками для верхней одежды. Каждая индивидуальная ячейка маркируется.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пеленальными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6.4. 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В групповых для детей раннего возраста рекомендуется устанавливать в светлой части помещения групповой манеж размером 6,0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х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</w:t>
      </w:r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Вблизи буфетной рекомендуется устанавливать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пеленальные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столы и специальные столики с выдвижными креслами для кормления детей 8-12 месяцев. Возле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пеленального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стола устанавливается бак с крышкой для грязного белья.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6.5. В групповых для детей 1,5 года и старше 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столы</w:t>
      </w:r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7433310" cy="2129790"/>
            <wp:effectExtent l="19050" t="0" r="0" b="0"/>
            <wp:docPr id="1" name="Рисунок 1" descr="http://cdnimg.rg.ru/pril/81/66/68/6133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img.rg.ru/pril/81/66/68/6133_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310" cy="212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Мягконабивные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и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пенолатексные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6.11. Размещение аквариумов, животных, птиц в помещениях групповых не допускается.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выкатными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>) одно - трехуровневыми кроватями.</w:t>
      </w:r>
      <w:proofErr w:type="gramEnd"/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 xml:space="preserve">6.13. 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выкатных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>) одно - трехуровневых кроватях.</w:t>
      </w:r>
      <w:proofErr w:type="gramEnd"/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наматрасников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из расчета на 1 ребенка. Постельное белье маркируется индивидуально для каждого ребенка.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туалетной</w:t>
      </w:r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в соответствии с проектом.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6.16.1. Туалетную для детей раннего возраста оборудуют в одном помещении, где устанавливают 3 умывальные раковины с подводкой </w:t>
      </w: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В 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туалетных</w:t>
      </w:r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к умывальным раковинам обеспечивается подводка горячей и холодной воды, подача воды осуществляется через смеситель.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6.16.3. 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6.18. Умывальники рекомендуется устанавливать: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на высоту от пола до борта прибора - 0,4 м для детей младшего дошкольного возраста;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- на высоту от пола до борта - 0,5 м для детей среднего и старшего дошкольного возраста.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в</w:t>
      </w:r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туалетных для детей.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Допускается устанавливать шкафы для уборочного инвентаря вне туалетных комнат.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b/>
          <w:bCs/>
          <w:color w:val="000000"/>
          <w:sz w:val="27"/>
          <w:szCs w:val="27"/>
        </w:rPr>
        <w:t>VII. Требования к естественному и искусственному освещению помещений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межстекольные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и наружные вертикально направленные. </w:t>
      </w: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Материал, используемый для жалюзи, должен быть стойким к влаге, моющим и дезинфицирующим растворам.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светопропускающими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свойствами.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7.4. При одностороннем освещении глубина групповых помещений должна составлять не более 6 метров.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7.5. Не рекомендуется размещать цветы в горшках на подоконниках в групповых и спальных помещениях.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требования к размещению источников искусственного освещения помещений дошкольных образовательных организаций (Приложение N 2).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7.9. Чистка оконных стекол и светильников проводится по мере их загрязнения.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b/>
          <w:bCs/>
          <w:color w:val="000000"/>
          <w:sz w:val="27"/>
          <w:szCs w:val="27"/>
        </w:rPr>
        <w:t>VIII. Требования к отоплению и вентиляции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Ревизия, очистка и 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контроль за</w:t>
      </w:r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эффективностью работы вентиляционных систем осуществляется не реже 1 раза в год.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Ограждения из древесно-стружечных плит не используются.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постирочной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- не более 70%.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8.5. Все помещения дошкольной организации должны ежедневно проветриваться.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Сквозное проветривание проводят не менее 10 минут через каждые 1,5 часа. В помещениях групповых и спальнях во всех климатических районах, кроме IA, 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I</w:t>
      </w:r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>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В присутствии детей допускается широкая односторонняя аэрация всех помещений в теплое время года.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При проветривании допускается кратковременное снижение температуры воздуха в помещении, но не более чем на 2 - 4 С.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В помещениях спален сквозное проветривание проводится до дневного сна.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В холодное время года фрамуги, форточки закрываются за 10 минут до отхода ко сну детей.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В теплое время года сон (дневной и ночной) организуется при открытых окнах (избегая сквозняка).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8.9. 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Контроль за</w:t>
      </w:r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температурой воздуха во всех основных помещениях пребывания детей осуществляется с помощью бытовых термометров.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b/>
          <w:bCs/>
          <w:color w:val="000000"/>
          <w:sz w:val="27"/>
          <w:szCs w:val="27"/>
        </w:rPr>
        <w:t>IX. Требования к водоснабжению и канализации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 xml:space="preserve">9.2. 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постирочную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>), в туалетные всех групповых ячеек.</w:t>
      </w:r>
      <w:proofErr w:type="gramEnd"/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9.3. Вода должна отвечать санитарно-эпидемиологическим требованиям к питьевой воде.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постирочных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9.6. В районах, где отсутствует централизованная канализация, здания дошкольных образовательных 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организаций</w:t>
      </w:r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оборудуются внутренней канализацией, при условии устройства выгребов или локальных очистных сооружений.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b/>
          <w:bCs/>
          <w:color w:val="000000"/>
          <w:sz w:val="27"/>
          <w:szCs w:val="27"/>
        </w:rPr>
        <w:t>X. Требования к дошкольным образовательным организациям и группам для детей с ограниченными возможностями здоровья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амблиопией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, косоглазием, с нарушениями опор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но-</w:t>
      </w: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двигательного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аппарата, с задержкой психического развития, с умственной отсталостью, с аутизмом, со сложным дефектом (сочетание двух и более недостатков в физическом</w:t>
      </w:r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и (или) психическом 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развитии</w:t>
      </w:r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>, с иными ограниченными возможностями здоровья);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</w:t>
      </w: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групповых для специальных дошкольных образовательных организаций в соответствии с таблицей 4 Приложения N 1.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10.9. Лестницы должны иметь двусторонние поручни и ограждение высотой 1,8 м или сплошное ограждение сеткой.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Предусматривают лифты, пандусы с уклоном 1:6. Пандусы должны иметь резиновое покрытие.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10.12. Групповые, спальни, музыкальные залы для слепых, слабовидящих, должны иметь только южную и восточную ориентацию по сторонам горизонта.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600 - 800 лк; для детей, страдающих светобоязнью в игровых, учебных помещениях, музыкальных и спортивных залах - не более 300 лк.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10.18. В помещениях с ваннами для лечебного массажа нормируемая температура воздуха составляет не менее 30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С</w:t>
      </w:r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>, при расчете кратности обмена воздуха не менее 50 м</w:t>
      </w:r>
      <w:r w:rsidRPr="00266E6B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Pr="00266E6B">
        <w:rPr>
          <w:rFonts w:ascii="Arial" w:eastAsia="Times New Roman" w:hAnsi="Arial" w:cs="Arial"/>
          <w:color w:val="000000"/>
          <w:sz w:val="27"/>
          <w:szCs w:val="27"/>
        </w:rPr>
        <w:t> в час на ребенка.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b/>
          <w:bCs/>
          <w:color w:val="000000"/>
          <w:sz w:val="27"/>
          <w:szCs w:val="27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</w:t>
      </w: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составляет 5,5-6 часов, до 3 лет - в соответствии с медицинскими рекомендациями.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С</w:t>
      </w:r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и скорости ветра более 7 м/с продолжительность прогулки рекомендуется сокращать.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</w:t>
      </w: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11.10.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от</w:t>
      </w:r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6 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до</w:t>
      </w:r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7 лет - не более 30 минут.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b/>
          <w:bCs/>
          <w:color w:val="000000"/>
          <w:sz w:val="27"/>
          <w:szCs w:val="27"/>
        </w:rPr>
        <w:t>XII. Требования к организации физического воспитания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Длительность занятия с каждым ребенком составляет 6 - 10 минут.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</w:t>
      </w: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7433310" cy="1699895"/>
            <wp:effectExtent l="19050" t="0" r="0" b="0"/>
            <wp:docPr id="2" name="Рисунок 2" descr="http://cdnimg.rg.ru/pril/81/66/68/6133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img.rg.ru/pril/81/66/68/6133_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310" cy="169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в младшей группе - 15 мин.,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в средней группе - 20 мин.,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в старшей группе - 25 мин.,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в подготовительной группе - 30 мин.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</w:t>
      </w: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противопоказаний и наличии у детей спортивной одежды, соответствующей погодным условиям.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холодовой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нагрузкой.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- во время проведения процедур необходимо избегать прямого воздействия теплового потока от калорифера на детей;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- в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термокамере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следует поддерживать температуру воздуха в пределах 60-70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С</w:t>
      </w:r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при относительной влажности 15-10%;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продолжительность первого посещения ребенком сауны не должна превышать 3 минут;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b/>
          <w:bCs/>
          <w:color w:val="000000"/>
          <w:sz w:val="27"/>
          <w:szCs w:val="27"/>
        </w:rPr>
        <w:t>XIII. Требования к оборудованию пищеблока, инвентарю, посуде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</w:t>
      </w: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столы, предназначенные для обработки пищевых продуктов, должны быть цельнометаллическими;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доски и ножи должны быть промаркированы: "СМ" - сырое мясо, "СК" - сырые куры, "CP" - сырая рыба, "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СО</w:t>
      </w:r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>" - сырые овощи, "ВМ" - вареное мясо, "BP" -вареная рыба, "ВО" - вареные овощи, "гастрономия", "Сельдь", "X" - хлеб, "Зелень";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компоты и кисели готовят в посуде из нержавеющей стали. Для кипячения молока выделяют отдельную посуду;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 xml:space="preserve">13.4. 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13.6. Для ополаскивания посуды (в том числе столовой) используются гибкие шланги с душевой насадкой.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13.10. Кухонную посуду освобождают от остатков пищи и моют в двухсекционной ванне с соблюдением следующего режима: в первой секции -мытье щетками водой с температурой не ниже 40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С</w:t>
      </w:r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с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добавлением моющих средств; во второй секции - ополаскивают проточной горячей водой с температурой не ниже 65 С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с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13.11. Разделочные доски и мелкий деревянный инвентарь (лопатки, мешалки и 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другое</w:t>
      </w:r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) после мытья в первой ванне горячей водой (не ниже 40 С) с добавлением моющих средств ополаскивают горячей водой (не </w:t>
      </w: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ниже 65 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Посуду и столовые приборы моют в 2-гнездных ваннах, установленных в буфетных каждой групповой ячейки.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С</w:t>
      </w:r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>, ополаскивается горячей проточной водой с температурой не ниже 65 С (вторая ванна) с помощью гибкого шланга с душевой насадкой и просушивается на специальных решетках.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Чашки моют горячей водой с применением моющих сре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дств в п</w:t>
      </w:r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>ервой ванне, ополаскивают горячей проточной водой во второй ванне и просушивают.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</w:t>
      </w: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промытых кассетах (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диспенсерах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>) в вертикальном положении ручками вверх.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С</w:t>
      </w:r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13.17. Рабочие столы на пищеблоке и столы в 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групповых</w:t>
      </w:r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Щетки с наличием дефектов и видимых загрязнений, а также металлические мочалки не используются.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дств пр</w:t>
      </w:r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>оводится мытье стен, осветительной арматуры, очистка стекол от пыли и копоти.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13.20. В помещениях пищеблока дезинсекция и дератизация проводится специализированными организациями.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b/>
          <w:bCs/>
          <w:color w:val="000000"/>
          <w:sz w:val="27"/>
          <w:szCs w:val="27"/>
        </w:rPr>
        <w:t>XIV. Требования к условиям хранения, приготовления и реализации пищевых продуктов и кулинарных изделий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Продукция поступает в таре производителя (поставщика).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14.3. При наличии одной холодильной камеры, места хранения мяса, рыбы и молочных продуктов должны быть разграничены.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14.6. Молоко хранится в той же таре, в которой оно поступило или в потребительской упаковке.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14.5. Масло сливочное хранятся на полках в заводской таре или брусками, завернутыми в пергамент, в лотках.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Крупные сыры хранятся на стеллажах, мелкие сыры - на полках в потребительской таре.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Сметана, творог хранятся в таре с крышкой.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Не допускается оставлять ложки, лопатки в таре со сметаной, творогом.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 +10 С.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Плоды и зелень 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хранятся в ящиках в прохладном месте при температуре не выше +12 С. Озелененный картофель не допускается</w:t>
      </w:r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использовать в пищу.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proofErr w:type="gramEnd"/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С</w:t>
      </w:r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2 С, но не более одного часа.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запекание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припускание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пассерование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, тушение, приготовление на пару, приготовление в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пароконвектомате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>. При приготовлении блюд не применяется жарка.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Котлеты, биточки из мясного или рыбного фарша, рыбу кусками запекаются при температуре 250-280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С</w:t>
      </w:r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в течение 20-25 мин.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Суфле, запеканки готовятся из вареного мяса (птицы); формованные изделия из сырого мясного или рыбного фарша готовятся на пару или </w:t>
      </w: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запеченными в соусе; рыбу (филе) кусками отваривается, припускается, тушится или запекается.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При изготовлении вторых блюд из вареного мяса (птицы, рыбы), или отпуске вареного мяса (птицы) к первым блюдам,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порционированное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мясо подвергается вторичной термической обработке - кипячению в бульоне в течение 5-7 минут и хранится в нем при температуре +75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С</w:t>
      </w:r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до раздачи не более 1 часа.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Омлеты и запеканки, в рецептуру которых входит яйцо, готовятся в жарочном шкафу, омлеты - в течение 8-10 минут при температуре 180-200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С</w:t>
      </w:r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>, слоем не более 2,5-3 см; запеканки - 20-30 минут при температуре 220-280 С, слоем не более 3-4 см; хранение яичной массы осуществляется не более 30 минут при температуре 4 2 С.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Оладьи, сырники выпекаются в духовом или жарочном шкафу при температуре 180-200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С</w:t>
      </w:r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в течение 8-10 мин.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Яйцо варят после закипания воды 10 мин.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При изготовлении картофельного (овощного) пюре используется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овощепротирочная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машина.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 xml:space="preserve">14.12. Обработку яиц проводят в специально отведенном месте </w:t>
      </w:r>
      <w:proofErr w:type="spellStart"/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мясо-рыбного</w:t>
      </w:r>
      <w:proofErr w:type="spellEnd"/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1-2 %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Допускается использование других моющих или дезинфицирующих сре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дств в с</w:t>
      </w:r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>оответствии с инструкцией по их применению.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14.15. Горячие блюда (супы, соусы, горячие напитки, вторые блюда и гарниры) при раздаче должны иметь температуру +60...+65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С</w:t>
      </w:r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>; холодные закуски, салаты, напитки - не ниже +15 С.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14.16. При обработке овощей должны быть соблюдены следующие требования: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Не допускается предварительное замачивание овощей.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14.16.4. 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Овощи, предназначенные для приготовления винегретов и салатов рекомендуется</w:t>
      </w:r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14.16.5. Варка овощей накануне дня приготовления блюд не допускается.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2 С.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14.17. Изготовление салатов и их заправка осуществляется непосредственно перед раздачей.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Не заправленные салаты допускается хранить не более 2 часов при температуре плюс 4+/-2 С. Салаты заправляют непосредственно перед раздачей.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Хранение заправленных салатов может осуществляться не более 30 минут при температуре 4 2 С.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14.19. Кефир, ряженку, простоквашу и другие кисломолочные продукты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порционируют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в чашки непосредственно из пакетов или бутылок перед их раздачей в групповых ячейках.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14.20. В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эндемичных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по йоду районах рекомендуется использование йодированной поваренной соли.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14.21. В целях профилактики недостаточности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микронутриентов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(витаминов и минеральных веществ) в питании детей используются пищевые продукты, обогащенные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микронутриентами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</w:t>
      </w: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осуществляется из расчета для детей от 1 - 3 лет - 35 мг, для детей 3-6 лет - 50,0 мг на порцию.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Препараты витаминов вводят в третье блюдо (компот или кисель) после его охлаждения до температуры 15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С</w:t>
      </w:r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(для компота) и 35 С (для киселя) непосредственно перед реализацией.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Данные о витаминизации блюд заносятся медицинским работником в журнал проведения витаминизации третьих и сладких блюд (таблица 2 Приложения N 8), который храниться один год.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14.22. 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Перед кормлением детей продукты детского питания (смеси) подогреваются в водяной бане (температура воды +50 С) в течение 5 минут или в электронагревателе для детского питания до температуры +37 С. Подготовка продуктов для питания детей первого года жизни (разведение сухих смесей,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инстантных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каш, разогревание продуктов прикорма) должно быть организовано в буфетной групповой ячейки.</w:t>
      </w:r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Буфетная должна быть оборудована холодильником и устройствами для подогрева детского питания.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14.23. Выдача готовой пищи разрешается только после проведения контроля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бракеражной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комиссией в составе не менее 3 человек. Результаты контроля регистрируются в журнале бракеража готовой кулинарной продукции (таблица 1 Приложения N 8).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Суточная проба отбирается в объеме: порционные блюда - в полном объеме; холодные закуски, первые блюда, гарниры и напитки (третьи блюда) - в количестве </w:t>
      </w: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+2... - +6 С. Посуда с пробами маркируется с указанием наименования приема пищи и датой отбора. 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Контроль за</w:t>
      </w:r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правильностью отбора и хранения суточной пробы осуществляется ответственным лицом.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использование пищевых продуктов, указанных в Приложении N 9;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рубленным</w:t>
      </w:r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14.26. В дошкольных образовательных организациях должен быть организован правильный питьевой режим. Питьевая вода, в том числе расфасованная в емкости и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бутилированная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>, по качеству и безопасности должна отвечать требованиям на питьевую воду.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Допускается использование кипяченной питьевой воды, при условии ее хранения не более 3 часов.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Обработка дозирующих устрой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ств пр</w:t>
      </w:r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>оводится в соответствии с эксплуатационной документации (инструкции) изготовителя.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14.27. Для питья и разведения молочных смесей и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инстантных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(быстрорастворимых) каш для детей раннего возраста следует использовать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бутилированную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воду для детского питания или прокипяченную питьевую воду из водопроводной сети.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b/>
          <w:bCs/>
          <w:color w:val="000000"/>
          <w:sz w:val="27"/>
          <w:szCs w:val="27"/>
        </w:rPr>
        <w:t>XV. Требования к составлению меню для организации питания детей разного возраста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7433310" cy="2259330"/>
            <wp:effectExtent l="19050" t="0" r="0" b="0"/>
            <wp:docPr id="3" name="Рисунок 3" descr="http://cdnimg.rg.ru/pril/81/66/68/6133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img.rg.ru/pril/81/66/68/6133_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310" cy="225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Примечание: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* потребности для детей первого года жизни в энергии, жирах, углеводах даны в расчете 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г</w:t>
      </w:r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>/кг массы тела;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** - потребности для детей первого года жизни, находящихся на искусственном вскармливании.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Перетаривание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готовой кулинарной продукции и блюд не допускается.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В примерном меню содержание белков должно обеспечивать 12-15% от калорийности рациона, жиров 30-32%) и углеводов 55-58%.</w:t>
      </w:r>
      <w:proofErr w:type="gramEnd"/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7433310" cy="2861310"/>
            <wp:effectExtent l="19050" t="0" r="0" b="0"/>
            <wp:docPr id="4" name="Рисунок 4" descr="http://cdnimg.rg.ru/pril/81/66/68/6133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img.rg.ru/pril/81/66/68/6133_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310" cy="286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Фактический рацион питания должен соответствовать утвержденному примерному меню.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</w:t>
      </w: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Суммарные объемы блюд по приемам пищи должны соответствовать Приложению N 13.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15.7. 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</w:r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Остальные продукты (творог, сметана, птица, сыр, яйцо, соки и другие) включаются 2-3 раза в неделю.</w:t>
      </w:r>
      <w:proofErr w:type="gramEnd"/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на равноценные по составу продукты в соответствии с таблицей замены продуктов по белкам</w:t>
      </w:r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и углеводам (Приложение N 14).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</w:t>
      </w: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учетом принятой логистики организации питания дошкольной образовательной организации составлять меню-требование.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Для детей, начиная с 9-месячного возраста, оптимальным является прием пищи с интервалом не более 4 часов.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8239125" cy="2472692"/>
            <wp:effectExtent l="19050" t="0" r="9525" b="0"/>
            <wp:docPr id="5" name="Рисунок 5" descr="http://cdnimg.rg.ru/pril/81/66/68/6133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img.rg.ru/pril/81/66/68/6133_6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3350" cy="247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* При 12-часовом пребывании возможна 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организация</w:t>
      </w:r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как отдельного полдника, так и уплотненного полдника с включением блюд ужина.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</w:t>
      </w: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схемой введения прикорма детям первого года жизни (Приложение N 15).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b/>
          <w:bCs/>
          <w:color w:val="000000"/>
          <w:sz w:val="27"/>
          <w:szCs w:val="27"/>
        </w:rPr>
        <w:t>XVI. Требования к перевозке и приему пищевых продуктов в дошкольные образовательные организации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16.3. Транспортные средства для перевозки пищевых продуктов должны содержаться в чистоте, а их использование обеспечить условия исключающие загрязнение и изменение органолептических свойств пищевых продуктов.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Транспортные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помещения, обработка возвратной тары проводится поставщиком продуктов.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Термосы подлежат обработке в соответствии с инструкциями по применению.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b/>
          <w:bCs/>
          <w:color w:val="000000"/>
          <w:sz w:val="27"/>
          <w:szCs w:val="27"/>
        </w:rPr>
        <w:t>XVII. Требования к санитарному содержанию помещений дошкольных образовательных организаций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Влажная уборка в спальнях проводится после ночного и дневного сна, в групповых - после каждого приема пищи.</w:t>
      </w:r>
      <w:proofErr w:type="gramEnd"/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Стулья,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пеленальные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Игрушки моют в специально выделенных, промаркированных емкостях.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17.9. В теплое время года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засетчиваются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17.10. Жалюзийные решетки вытяжных вентиляционных систем должны быть открыты; прикрывать их следует только при резком перепаде </w:t>
      </w: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температур воздуха помещений и наружного воздуха. По мере загрязнения их очищают от пыли.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Очистка шахт вытяжной вентиляции проводится по мере загрязнения.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17.12. 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Приобретенные игрушки (за исключением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мягконабивных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>) перед поступлением в групповые моются проточной водой (температура 37 С) с мылом или иным моющим средством, безвредным для здоровья детей, и затем высушивают на воздухе.</w:t>
      </w:r>
      <w:proofErr w:type="gramEnd"/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Пенолатексные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ворсованые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игрушки и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мягконабивные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игрушки обрабатываются согласно инструкции изготовителя.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наматрасников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>. Чистое белье доставляется в мешках и хранится в шкафах.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постирочную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дератизационных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мероприятий.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b/>
          <w:bCs/>
          <w:color w:val="000000"/>
          <w:sz w:val="27"/>
          <w:szCs w:val="27"/>
        </w:rPr>
        <w:t>XVIII. Основные гигиенические и противоэпидемические мероприятия, проводимые медицинским персоналом в дошкольных образовательных организациях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- работу по организации профилактических осмотров воспитанников и проведение профилактических прививок;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распределение детей на медицинские группы для занятий физическим воспитанием;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- систематический 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контроль за</w:t>
      </w:r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- организацию и 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контроль за</w:t>
      </w:r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проведением профилактических и санитарно-противоэпидемических мероприятий;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- работу по организации и проведению профилактической и текущей дезинфекции, а также 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контроль за</w:t>
      </w:r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полнотой ее проведения;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- медицинский 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контроль за</w:t>
      </w:r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- 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контроль за</w:t>
      </w:r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пищеблоком и питанием детей;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ведение медицинской документации.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18.2. В целях профилактики контагиозных гельминтозов (энтеробиоза и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гименолепидоза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) в дошкольных образовательных организациях </w:t>
      </w: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организуются и проводятся меры по предупреждению передачи возбудителя и оздоровлению источников инвазии.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18.2.1. Выявление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инвазированных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18.2.2. Всех выявленных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инвазированных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регистрируют в журнале для инфекционных заболеваний и проводят медикаментозную терапию.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18.2.3. При выявлении 20% и более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инвазированных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дезинвазии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>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18.2.5. Для профилактики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паразитозов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проводят лабораторный 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контроль за</w:t>
      </w:r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качеством воды в ванне бассейна и одновременным отбором смывов с объектов внешней среды на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паразитологические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показатели.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b/>
          <w:bCs/>
          <w:color w:val="000000"/>
          <w:sz w:val="27"/>
          <w:szCs w:val="27"/>
        </w:rPr>
        <w:t>XIX.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19.1. 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</w:t>
      </w:r>
      <w:r w:rsidRPr="00266E6B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Pr="00266E6B">
        <w:rPr>
          <w:rFonts w:ascii="Arial" w:eastAsia="Times New Roman" w:hAnsi="Arial" w:cs="Arial"/>
          <w:color w:val="000000"/>
          <w:sz w:val="27"/>
          <w:szCs w:val="27"/>
        </w:rPr>
        <w:t>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</w:t>
      </w:r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Неаттестованный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</w:t>
      </w:r>
      <w:proofErr w:type="gramStart"/>
      <w:r w:rsidRPr="00266E6B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4</w:t>
      </w:r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19.6. Воспитатели и помощники воспитателя обеспечиваются спецодеждой (халаты светлых тонов).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b/>
          <w:bCs/>
          <w:color w:val="000000"/>
          <w:sz w:val="27"/>
          <w:szCs w:val="27"/>
        </w:rPr>
        <w:t>XX. Требования к соблюдению санитарных правил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выполнение требований санитарных правил всеми работниками учреждения;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необходимые условия для соблюдения санитарных правил;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наличие личных медицинских книжек на каждого работника;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организацию мероприятий по дезинфекции, дезинсекции и дератизации;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исправную работу технологического, холодильного и другого оборудования учреждения.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20.2. Медицинский персонал дошкольных образовательных организаций осуществляет повседневный 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контроль за</w:t>
      </w:r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соблюдением требований санитарных правил.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 Федерации.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1</w:t>
      </w:r>
      <w:r w:rsidRPr="00266E6B">
        <w:rPr>
          <w:rFonts w:ascii="Arial" w:eastAsia="Times New Roman" w:hAnsi="Arial" w:cs="Arial"/>
          <w:color w:val="000000"/>
          <w:sz w:val="27"/>
          <w:szCs w:val="27"/>
        </w:rPr>
        <w:t> Рекомендации - добровольного исполнения, не носят обязательный характер.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lastRenderedPageBreak/>
        <w:t>2</w:t>
      </w:r>
      <w:r w:rsidRPr="00266E6B">
        <w:rPr>
          <w:rFonts w:ascii="Arial" w:eastAsia="Times New Roman" w:hAnsi="Arial" w:cs="Arial"/>
          <w:color w:val="000000"/>
          <w:sz w:val="27"/>
        </w:rPr>
        <w:t> </w:t>
      </w:r>
      <w:r w:rsidRPr="00266E6B">
        <w:rPr>
          <w:rFonts w:ascii="Arial" w:eastAsia="Times New Roman" w:hAnsi="Arial" w:cs="Arial"/>
          <w:color w:val="000000"/>
          <w:sz w:val="27"/>
          <w:szCs w:val="27"/>
        </w:rPr>
        <w:t>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266E6B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Pr="00266E6B">
        <w:rPr>
          <w:rFonts w:ascii="Arial" w:eastAsia="Times New Roman" w:hAnsi="Arial" w:cs="Arial"/>
          <w:color w:val="000000"/>
          <w:sz w:val="27"/>
        </w:rPr>
        <w:t> </w:t>
      </w: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Приказ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Минздравсоцразвития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N 22111).</w:t>
      </w:r>
      <w:proofErr w:type="gramEnd"/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266E6B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4</w:t>
      </w: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 Приказ </w:t>
      </w:r>
      <w:proofErr w:type="spell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Минздравсоцразвития</w:t>
      </w:r>
      <w:proofErr w:type="spell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</w:r>
      <w:proofErr w:type="gramEnd"/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 - </w:t>
      </w:r>
      <w:proofErr w:type="gramStart"/>
      <w:r w:rsidRPr="00266E6B">
        <w:rPr>
          <w:rFonts w:ascii="Arial" w:eastAsia="Times New Roman" w:hAnsi="Arial" w:cs="Arial"/>
          <w:color w:val="000000"/>
          <w:sz w:val="27"/>
          <w:szCs w:val="27"/>
        </w:rPr>
        <w:t>Письмо Минюста России от 17.02.2011, регистрационный N 01/8577-ДК).</w:t>
      </w:r>
      <w:proofErr w:type="gramEnd"/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7433310" cy="18793460"/>
            <wp:effectExtent l="19050" t="0" r="0" b="0"/>
            <wp:docPr id="6" name="Рисунок 6" descr="http://cdnimg.rg.ru/pril/81/66/68/6133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dnimg.rg.ru/pril/81/66/68/6133_7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310" cy="1879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7433310" cy="2323465"/>
            <wp:effectExtent l="19050" t="0" r="0" b="0"/>
            <wp:docPr id="7" name="Рисунок 7" descr="http://cdnimg.rg.ru/pril/81/66/68/6133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img.rg.ru/pril/81/66/68/6133_8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310" cy="232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7433310" cy="4991735"/>
            <wp:effectExtent l="19050" t="0" r="0" b="0"/>
            <wp:docPr id="8" name="Рисунок 8" descr="http://cdnimg.rg.ru/pril/81/66/68/6133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dnimg.rg.ru/pril/81/66/68/6133_9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310" cy="499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7433310" cy="6777355"/>
            <wp:effectExtent l="19050" t="0" r="0" b="0"/>
            <wp:docPr id="9" name="Рисунок 9" descr="http://cdnimg.rg.ru/pril/81/66/68/6133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dnimg.rg.ru/pril/81/66/68/6133_10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310" cy="677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7433310" cy="3679190"/>
            <wp:effectExtent l="19050" t="0" r="0" b="0"/>
            <wp:docPr id="10" name="Рисунок 10" descr="http://cdnimg.rg.ru/pril/81/66/68/6133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dnimg.rg.ru/pril/81/66/68/6133_11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310" cy="367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7433310" cy="1774825"/>
            <wp:effectExtent l="19050" t="0" r="0" b="0"/>
            <wp:docPr id="11" name="Рисунок 11" descr="http://cdnimg.rg.ru/pril/81/66/68/6133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dnimg.rg.ru/pril/81/66/68/6133_12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310" cy="177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7433310" cy="4345940"/>
            <wp:effectExtent l="19050" t="0" r="0" b="0"/>
            <wp:docPr id="12" name="Рисунок 12" descr="http://cdnimg.rg.ru/pril/81/66/68/6133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dnimg.rg.ru/pril/81/66/68/6133_13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310" cy="434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7433310" cy="5196205"/>
            <wp:effectExtent l="19050" t="0" r="0" b="0"/>
            <wp:docPr id="13" name="Рисунок 13" descr="http://cdnimg.rg.ru/pril/81/66/68/6133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dnimg.rg.ru/pril/81/66/68/6133_14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310" cy="519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7433310" cy="10510520"/>
            <wp:effectExtent l="19050" t="0" r="0" b="0"/>
            <wp:docPr id="14" name="Рисунок 14" descr="http://cdnimg.rg.ru/pril/81/66/68/6133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dnimg.rg.ru/pril/81/66/68/6133_15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310" cy="1051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7433310" cy="16663670"/>
            <wp:effectExtent l="19050" t="0" r="0" b="0"/>
            <wp:docPr id="15" name="Рисунок 15" descr="http://cdnimg.rg.ru/pril/81/66/68/6133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dnimg.rg.ru/pril/81/66/68/6133_16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310" cy="1666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7433310" cy="14867255"/>
            <wp:effectExtent l="19050" t="0" r="0" b="0"/>
            <wp:docPr id="16" name="Рисунок 16" descr="http://cdnimg.rg.ru/pril/81/66/68/6133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dnimg.rg.ru/pril/81/66/68/6133_17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310" cy="1486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7433310" cy="5314315"/>
            <wp:effectExtent l="19050" t="0" r="0" b="0"/>
            <wp:docPr id="17" name="Рисунок 17" descr="http://cdnimg.rg.ru/pril/81/66/68/6133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dnimg.rg.ru/pril/81/66/68/6133_18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310" cy="531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7433310" cy="1452245"/>
            <wp:effectExtent l="19050" t="0" r="0" b="0"/>
            <wp:docPr id="18" name="Рисунок 18" descr="http://cdnimg.rg.ru/pril/81/66/68/6133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dnimg.rg.ru/pril/81/66/68/6133_19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310" cy="145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7433310" cy="13006070"/>
            <wp:effectExtent l="19050" t="0" r="0" b="0"/>
            <wp:docPr id="19" name="Рисунок 19" descr="http://cdnimg.rg.ru/pril/81/66/68/6133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dnimg.rg.ru/pril/81/66/68/6133_20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310" cy="1300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7433310" cy="4744085"/>
            <wp:effectExtent l="19050" t="0" r="0" b="0"/>
            <wp:docPr id="20" name="Рисунок 20" descr="http://cdnimg.rg.ru/pril/81/66/68/6133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cdnimg.rg.ru/pril/81/66/68/6133_21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310" cy="474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7433310" cy="3119755"/>
            <wp:effectExtent l="19050" t="0" r="0" b="0"/>
            <wp:docPr id="21" name="Рисунок 21" descr="http://cdnimg.rg.ru/pril/81/66/68/6133_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dnimg.rg.ru/pril/81/66/68/6133_22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310" cy="311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6B" w:rsidRPr="00266E6B" w:rsidRDefault="00266E6B" w:rsidP="00266E6B">
      <w:pPr>
        <w:spacing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hyperlink r:id="rId25" w:tgtFrame="_blank" w:history="1">
        <w:proofErr w:type="spellStart"/>
        <w:r w:rsidRPr="00266E6B">
          <w:rPr>
            <w:rFonts w:ascii="Arial" w:eastAsia="Times New Roman" w:hAnsi="Arial" w:cs="Arial"/>
            <w:color w:val="0000FF"/>
            <w:sz w:val="27"/>
          </w:rPr>
          <w:t>автоимпорт</w:t>
        </w:r>
        <w:proofErr w:type="spellEnd"/>
        <w:r w:rsidRPr="00266E6B">
          <w:rPr>
            <w:rFonts w:ascii="Arial" w:eastAsia="Times New Roman" w:hAnsi="Arial" w:cs="Arial"/>
            <w:color w:val="0000FF"/>
            <w:sz w:val="27"/>
          </w:rPr>
          <w:t xml:space="preserve"> 6133_10.gif</w:t>
        </w:r>
      </w:hyperlink>
    </w:p>
    <w:p w:rsidR="00000000" w:rsidRDefault="0026584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6E6B"/>
    <w:rsid w:val="0026584A"/>
    <w:rsid w:val="00266E6B"/>
    <w:rsid w:val="003B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6E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266E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E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266E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66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6E6B"/>
  </w:style>
  <w:style w:type="character" w:styleId="a4">
    <w:name w:val="Hyperlink"/>
    <w:basedOn w:val="a0"/>
    <w:uiPriority w:val="99"/>
    <w:semiHidden/>
    <w:unhideWhenUsed/>
    <w:rsid w:val="00266E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7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3641">
          <w:marLeft w:val="0"/>
          <w:marRight w:val="0"/>
          <w:marTop w:val="3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8267">
              <w:marLeft w:val="0"/>
              <w:marRight w:val="0"/>
              <w:marTop w:val="0"/>
              <w:marBottom w:val="3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145">
                  <w:marLeft w:val="0"/>
                  <w:marRight w:val="0"/>
                  <w:marTop w:val="0"/>
                  <w:marBottom w:val="3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23632">
                          <w:marLeft w:val="0"/>
                          <w:marRight w:val="0"/>
                          <w:marTop w:val="0"/>
                          <w:marBottom w:val="10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42791">
                          <w:marLeft w:val="0"/>
                          <w:marRight w:val="0"/>
                          <w:marTop w:val="0"/>
                          <w:marBottom w:val="10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24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4331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3155">
                      <w:marLeft w:val="508"/>
                      <w:marRight w:val="0"/>
                      <w:marTop w:val="339"/>
                      <w:marBottom w:val="33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4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hyperlink" Target="http://cdnimg.rg.ru/pril/81/66/68/6133_10.gi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86</Pages>
  <Words>17750</Words>
  <Characters>101180</Characters>
  <Application>Microsoft Office Word</Application>
  <DocSecurity>0</DocSecurity>
  <Lines>843</Lines>
  <Paragraphs>237</Paragraphs>
  <ScaleCrop>false</ScaleCrop>
  <Company/>
  <LinksUpToDate>false</LinksUpToDate>
  <CharactersWithSpaces>118693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Багай</dc:creator>
  <cp:keywords/>
  <dc:description/>
  <cp:lastModifiedBy>Багай</cp:lastModifiedBy>
  <cp:revision>4</cp:revision>
  <dcterms:created xsi:type="dcterms:W3CDTF">2016-03-03T17:48:00Z</dcterms:created>
  <dcterms:modified xsi:type="dcterms:W3CDTF">2016-03-03T17:50:00Z</dcterms:modified>
</cp:coreProperties>
</file>