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B0" w:rsidRPr="00AC2804" w:rsidRDefault="00FE0104" w:rsidP="008E2C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8E2CB7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67.5pt">
            <v:imagedata r:id="rId7" o:title="005"/>
          </v:shape>
        </w:pict>
      </w:r>
      <w:r>
        <w:rPr>
          <w:b/>
          <w:sz w:val="28"/>
          <w:szCs w:val="28"/>
        </w:rPr>
        <w:t xml:space="preserve">                               </w:t>
      </w:r>
    </w:p>
    <w:p w:rsidR="008E2CB7" w:rsidRDefault="008E2CB7" w:rsidP="00B470E9">
      <w:pPr>
        <w:ind w:left="-360" w:right="-185"/>
        <w:jc w:val="both"/>
        <w:rPr>
          <w:sz w:val="28"/>
          <w:szCs w:val="28"/>
        </w:rPr>
      </w:pPr>
    </w:p>
    <w:p w:rsidR="008E2CB7" w:rsidRDefault="008E2CB7" w:rsidP="00B470E9">
      <w:pPr>
        <w:ind w:left="-360" w:right="-185"/>
        <w:jc w:val="both"/>
        <w:rPr>
          <w:sz w:val="28"/>
          <w:szCs w:val="28"/>
        </w:rPr>
      </w:pPr>
    </w:p>
    <w:p w:rsidR="008E2CB7" w:rsidRDefault="008E2CB7" w:rsidP="00B470E9">
      <w:pPr>
        <w:ind w:left="-360" w:right="-185"/>
        <w:jc w:val="both"/>
        <w:rPr>
          <w:sz w:val="28"/>
          <w:szCs w:val="28"/>
        </w:rPr>
      </w:pP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lastRenderedPageBreak/>
        <w:t>2.6. Анализ выполнения плана учреждением по всем показателям статистической и финансовой отчетности и разработка финансово-экономической стратегии развития учреждения.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</w:p>
    <w:p w:rsidR="00DC20B0" w:rsidRPr="00AC2804" w:rsidRDefault="00DC20B0" w:rsidP="00B470E9">
      <w:pPr>
        <w:ind w:left="-360" w:right="-185"/>
        <w:jc w:val="both"/>
        <w:rPr>
          <w:b/>
          <w:sz w:val="28"/>
          <w:szCs w:val="28"/>
        </w:rPr>
      </w:pPr>
      <w:r w:rsidRPr="00AC2804">
        <w:rPr>
          <w:b/>
          <w:sz w:val="28"/>
          <w:szCs w:val="28"/>
        </w:rPr>
        <w:t>3. ДОЛЖНОСТНЫЕ ОБЯЗАННОСТИ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Для выполнения воз</w:t>
      </w:r>
      <w:r w:rsidR="003D6273" w:rsidRPr="00AC2804">
        <w:rPr>
          <w:sz w:val="28"/>
          <w:szCs w:val="28"/>
        </w:rPr>
        <w:t xml:space="preserve">ложенных на него функций </w:t>
      </w:r>
      <w:r w:rsidRPr="00AC2804">
        <w:rPr>
          <w:sz w:val="28"/>
          <w:szCs w:val="28"/>
        </w:rPr>
        <w:t xml:space="preserve"> бухгалтер образовательного учреждения </w:t>
      </w:r>
      <w:r w:rsidRPr="00AC2804">
        <w:rPr>
          <w:b/>
          <w:sz w:val="28"/>
          <w:szCs w:val="28"/>
        </w:rPr>
        <w:t>обязан</w:t>
      </w:r>
      <w:r w:rsidRPr="00AC2804">
        <w:rPr>
          <w:sz w:val="28"/>
          <w:szCs w:val="28"/>
        </w:rPr>
        <w:t>: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3.1. Осуществлять организацию бухгалтерского учета хозяйственно-финансовой деятельности и контроль за рациональным использованием материальных и финансовых ресурсов, сохранностью собственности учреждения.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3.2. Обеспечивать: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— ведение «Журнала-Главной»;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— полный учет поступающих денежных средств, товарно-материальных ценностей и основных средств, а также своевременное отражение в бухгалтерском учете операций, связанных с их движением;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— точный учет результатов хозяйственно-финансовой деятельности учреждения в соответствии с установленными правилами;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— правильное начисление и своевременное перечисление платежей в госбюджет, взносов на государственное социальное страхование, в пенсионный фонд и других взносов и платежей;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— составление баланса и оперативных сводных отчетов о доходах и расходах средств, об использовании бюджета, другой достоверной бухгалтерской и статистической отчетности на основе первичных документов и бухгалтерских записей, представление ее в установленные сроки соответствующим органам;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— осуществление экономического анализа хозяйственно-финансовой деятельности учреждения по данным бухгалтерского учета и отчетности в целях выявления внутрихозяйственных резервов, предупреждения потерь непроизводственных расходов;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— сохранность бухгалтерских документов, оформление и передачу их в установленном порядке в архив;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— законность, своевременность и правильность оформления документов, составление экономически обоснованных отчетных калькуляций выполняемых услуг, расчеты по заработной плате;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— ведение аналитического учета расчетов по субсчетам.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3.3. Совместно с руководителем ДОУ обеспечивать:</w:t>
      </w:r>
    </w:p>
    <w:p w:rsidR="00CA69B0" w:rsidRPr="00AC2804" w:rsidRDefault="00CA69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— целевое использование средств;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— соблюдение установленных правил оформления, приемки, отпуска товарно-материальных ценностей;</w:t>
      </w:r>
    </w:p>
    <w:p w:rsidR="00CA69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— составление проекта смет расходов на содержание учреждения</w:t>
      </w:r>
      <w:r w:rsidR="00CA69B0" w:rsidRPr="00AC2804">
        <w:rPr>
          <w:sz w:val="28"/>
          <w:szCs w:val="28"/>
        </w:rPr>
        <w:t>;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 xml:space="preserve">— правильность расходования фонда заработной платы, </w:t>
      </w:r>
      <w:r w:rsidR="00CA69B0" w:rsidRPr="00AC2804">
        <w:rPr>
          <w:sz w:val="28"/>
          <w:szCs w:val="28"/>
        </w:rPr>
        <w:t xml:space="preserve">экономии заработной платы и спонсорских средств; </w:t>
      </w:r>
      <w:r w:rsidRPr="00AC2804">
        <w:rPr>
          <w:sz w:val="28"/>
          <w:szCs w:val="28"/>
        </w:rPr>
        <w:t>установления должностных окладов, строгое соблюдение штатной финансовой дисциплины и кассовых операций;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— соблюдение установленных правил проведения инвентаризации денежных средств, товарно-материальных ценностей, основных фондов, расчетов и платежных обязательств;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lastRenderedPageBreak/>
        <w:t>— взыскание в установленные сроки дебиторской и погашение кредиторской задолженностей, соблюдение платежной дисциплины;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— законность списания с бухгалтерских балансов недостач, дебиторских задолженностей и других потерь;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 xml:space="preserve">— правильность использования штатных единиц, </w:t>
      </w:r>
      <w:r w:rsidR="00330ECC" w:rsidRPr="00AC2804">
        <w:rPr>
          <w:sz w:val="28"/>
          <w:szCs w:val="28"/>
        </w:rPr>
        <w:t xml:space="preserve">должностных </w:t>
      </w:r>
      <w:r w:rsidRPr="00AC2804">
        <w:rPr>
          <w:sz w:val="28"/>
          <w:szCs w:val="28"/>
        </w:rPr>
        <w:t>окладов и фактическую отработку установленной педагогической нагрузки.</w:t>
      </w:r>
    </w:p>
    <w:p w:rsidR="00DC20B0" w:rsidRPr="00AC2804" w:rsidRDefault="008B22A8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—составление сметы, план финансово-хозяйственной деятельности, муниципального задания и штатного расписания на новый учебный год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3.4. Участвовать: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— в подготовке мероприятий, предупреждающих образование недостач и незаконное расходование денежных средств и товарно-материальных ценностей, нарушение финансового и хозяйственного законодательства;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— в проведении экономического анализа хозяйственно-финансовой деятельности по данным бухгалтерского отчета и отчетности в целях выявления внутрихозяйственных резервов учреждения.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3.5. Осуществлять контроль за соблюдением порядка оформления первичных и бухгалтерских документов, расчетов и платежных обязательств, расходованием фонда заработной платы, проведением инвентаризаций основных средств, товарно-материальных ценностей и денежных средств.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3.6. Принимать меры по накоплению финансовых средств для обеспечения финансовой устойчивости учреждения.</w:t>
      </w:r>
    </w:p>
    <w:p w:rsidR="00CA69B0" w:rsidRPr="00AC2804" w:rsidRDefault="00CA69B0" w:rsidP="00CA69B0">
      <w:pPr>
        <w:ind w:left="-360" w:right="-36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 xml:space="preserve"> фонда экономии заработной платы и спонсорских средств.</w:t>
      </w:r>
    </w:p>
    <w:p w:rsidR="005712C7" w:rsidRPr="00AC2804" w:rsidRDefault="005712C7" w:rsidP="00B470E9">
      <w:pPr>
        <w:ind w:left="-360" w:right="-185"/>
        <w:jc w:val="both"/>
        <w:rPr>
          <w:b/>
          <w:sz w:val="28"/>
          <w:szCs w:val="28"/>
        </w:rPr>
      </w:pPr>
    </w:p>
    <w:p w:rsidR="00DC20B0" w:rsidRPr="00AC2804" w:rsidRDefault="00DC20B0" w:rsidP="00B470E9">
      <w:pPr>
        <w:ind w:left="-360" w:right="-185"/>
        <w:jc w:val="both"/>
        <w:rPr>
          <w:b/>
          <w:sz w:val="28"/>
          <w:szCs w:val="28"/>
        </w:rPr>
      </w:pPr>
      <w:r w:rsidRPr="00AC2804">
        <w:rPr>
          <w:b/>
          <w:sz w:val="28"/>
          <w:szCs w:val="28"/>
        </w:rPr>
        <w:t>4.ПРАВА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</w:p>
    <w:p w:rsidR="00DC20B0" w:rsidRPr="00AC2804" w:rsidRDefault="003D6273" w:rsidP="00B470E9">
      <w:pPr>
        <w:ind w:left="-360" w:right="-185"/>
        <w:jc w:val="both"/>
        <w:rPr>
          <w:b/>
          <w:sz w:val="28"/>
          <w:szCs w:val="28"/>
        </w:rPr>
      </w:pPr>
      <w:r w:rsidRPr="00AC2804">
        <w:rPr>
          <w:sz w:val="28"/>
          <w:szCs w:val="28"/>
        </w:rPr>
        <w:t xml:space="preserve">  Б</w:t>
      </w:r>
      <w:r w:rsidR="00DC20B0" w:rsidRPr="00AC2804">
        <w:rPr>
          <w:sz w:val="28"/>
          <w:szCs w:val="28"/>
        </w:rPr>
        <w:t xml:space="preserve">ухгалтер имеет </w:t>
      </w:r>
      <w:r w:rsidR="00DC20B0" w:rsidRPr="00AC2804">
        <w:rPr>
          <w:b/>
          <w:sz w:val="28"/>
          <w:szCs w:val="28"/>
        </w:rPr>
        <w:t>право: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4.1. Представлять интересы учреждения во взаимоотношениях с другими вышестоящими организациями и учреждениями системы образования по хозяйственно-финансовым и иным вопросам.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4.2. Вносить на рассмотрение руководителя учреждения предложения по совершенствованию хозяйственно-финансовой деятельности.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4.3. Подписывать и визировать документы в пределах своей компетенции.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4.4. Получать от руководителя ДОУ и зам. зав. по административно-хозяйственной части информацию и документы, необходимые для выполнения своих должностных обязанностей.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4.5. Требовать от руководителя предприятия оказания содействия в исполнении своих должностных обязанностей и прав.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</w:p>
    <w:p w:rsidR="00DC20B0" w:rsidRPr="00AC2804" w:rsidRDefault="00DC20B0" w:rsidP="00463951">
      <w:pPr>
        <w:ind w:right="-185"/>
        <w:jc w:val="both"/>
        <w:rPr>
          <w:b/>
          <w:sz w:val="28"/>
          <w:szCs w:val="28"/>
        </w:rPr>
      </w:pPr>
      <w:r w:rsidRPr="00AC2804">
        <w:rPr>
          <w:b/>
          <w:sz w:val="28"/>
          <w:szCs w:val="28"/>
        </w:rPr>
        <w:t>5. ОТВЕТСТВЕННОСТЬ</w:t>
      </w:r>
    </w:p>
    <w:p w:rsidR="00DC20B0" w:rsidRPr="00AC2804" w:rsidRDefault="003D6273" w:rsidP="003D6273">
      <w:pPr>
        <w:ind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Б</w:t>
      </w:r>
      <w:r w:rsidR="00DC20B0" w:rsidRPr="00AC2804">
        <w:rPr>
          <w:sz w:val="28"/>
          <w:szCs w:val="28"/>
        </w:rPr>
        <w:t>ухгалтер несет ответственность: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— за совершенные в процессе осуществления своей деятельности правонарушения в пределах, определяемых действующим административным, уголовным и граждански законодательством Российской Федерации, в том числе: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— неправильное ведение бухгалтерского учета, запущенность в бухгалтерском учете и искажение отчетности;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— принятие к исполнению документов по операциям, влекущим за собой нарушение действующего законодательства финансовой дисциплины;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lastRenderedPageBreak/>
        <w:t>— неправильное и несвоевременное списание товарно-материальных ценностей;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—нарушение сроков обработки документов и несоблюдение установленных сроков отчетности;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— дисциплинарную (в порядке, определенном трудовым законодательством) — за неисполнение (ненадлежащее исполнение) без уважительных причин своих функциональных обязанностей, предусмотренных настоящей должностной инструкцией, Уставом ДОУ и правилами внутреннего трудового распорядка в порядке, определенном трудовым законодательством;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— административную (в порядке и случаях, предусмотренных административным законодательством) — за нарушение правил пожарной безопасности, охраны труда, санитарно-гигиенических правил, организации воспитательно-образовательного и хозяйственного процессов;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— материальную (в порядке и пределах, установленных трудовым или гражданским законодательством) — за виновное причинение ДОУ или участникам образовательного процесса материального ущерба в связи с исполнением (неисполнением) своих должностных обязанностей.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</w:p>
    <w:p w:rsidR="00463951" w:rsidRPr="00AC2804" w:rsidRDefault="00DC20B0" w:rsidP="00463951">
      <w:pPr>
        <w:ind w:left="-360" w:right="-185"/>
        <w:jc w:val="both"/>
        <w:rPr>
          <w:b/>
          <w:sz w:val="28"/>
          <w:szCs w:val="28"/>
        </w:rPr>
      </w:pPr>
      <w:r w:rsidRPr="00AC2804">
        <w:rPr>
          <w:b/>
          <w:sz w:val="28"/>
          <w:szCs w:val="28"/>
        </w:rPr>
        <w:t>6. ВЗАИМООТНОШЕНИЯ И СВЯЗИ ПО ДОЛЖНОСТИ</w:t>
      </w:r>
    </w:p>
    <w:p w:rsidR="00DC20B0" w:rsidRPr="00AC2804" w:rsidRDefault="003D6273" w:rsidP="00463951">
      <w:pPr>
        <w:ind w:left="-360" w:right="-185"/>
        <w:jc w:val="both"/>
        <w:rPr>
          <w:b/>
          <w:sz w:val="28"/>
          <w:szCs w:val="28"/>
        </w:rPr>
      </w:pPr>
      <w:r w:rsidRPr="00AC2804">
        <w:rPr>
          <w:sz w:val="28"/>
          <w:szCs w:val="28"/>
        </w:rPr>
        <w:t xml:space="preserve"> Б</w:t>
      </w:r>
      <w:r w:rsidR="00DC20B0" w:rsidRPr="00AC2804">
        <w:rPr>
          <w:sz w:val="28"/>
          <w:szCs w:val="28"/>
        </w:rPr>
        <w:t>ухгалтер;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 xml:space="preserve">6.1. Работает в режиме </w:t>
      </w:r>
      <w:r w:rsidR="00D12FAB" w:rsidRPr="00AC2804">
        <w:rPr>
          <w:sz w:val="28"/>
          <w:szCs w:val="28"/>
        </w:rPr>
        <w:t>не</w:t>
      </w:r>
      <w:r w:rsidRPr="00AC2804">
        <w:rPr>
          <w:sz w:val="28"/>
          <w:szCs w:val="28"/>
        </w:rPr>
        <w:t>нормиро</w:t>
      </w:r>
      <w:r w:rsidR="000B1D1C" w:rsidRPr="00AC2804">
        <w:rPr>
          <w:sz w:val="28"/>
          <w:szCs w:val="28"/>
        </w:rPr>
        <w:t xml:space="preserve">ванного рабочего дня </w:t>
      </w:r>
      <w:r w:rsidRPr="00AC2804">
        <w:rPr>
          <w:sz w:val="28"/>
          <w:szCs w:val="28"/>
        </w:rPr>
        <w:t>.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6.2. Совместно с руководителем ДОУ составляет проект сметы</w:t>
      </w:r>
      <w:r w:rsidR="00330ECC" w:rsidRPr="00AC2804">
        <w:rPr>
          <w:sz w:val="28"/>
          <w:szCs w:val="28"/>
        </w:rPr>
        <w:t>, план финансово-хозяйственной деятельности, муниципальное задание</w:t>
      </w:r>
      <w:r w:rsidRPr="00AC2804">
        <w:rPr>
          <w:sz w:val="28"/>
          <w:szCs w:val="28"/>
        </w:rPr>
        <w:t xml:space="preserve"> и штатное расписание на новый учебный год.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6.3. Представляет руководителю учреждения отчет о финансово-хозяйственной деятельности.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6.4. Получает от руководителя ДОУ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DC20B0" w:rsidRPr="00AC2804" w:rsidRDefault="00DC20B0" w:rsidP="00B470E9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 xml:space="preserve">6.5. Систематически обменивается информацией по вопросам, входящим в свою компетенцию с подчиненными и руководителем ДОУ.   </w:t>
      </w:r>
    </w:p>
    <w:p w:rsidR="00AC2804" w:rsidRPr="00AC2804" w:rsidRDefault="00DC20B0" w:rsidP="00AC2804">
      <w:pPr>
        <w:ind w:left="-360"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6.6. Информирует руководителя ДОУ о возникших трудностях в решении вопросов финансово-хозяйственной деятельности.</w:t>
      </w:r>
    </w:p>
    <w:p w:rsidR="00DC20B0" w:rsidRPr="00AC2804" w:rsidRDefault="00DC20B0" w:rsidP="00AC2804">
      <w:pPr>
        <w:ind w:left="-360" w:right="141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6.7. Передает руководителю дошкольного учреждения информацию, полученную непосредственно на совещаниях и семинарах.</w:t>
      </w:r>
    </w:p>
    <w:p w:rsidR="00463951" w:rsidRPr="00AC2804" w:rsidRDefault="00463951" w:rsidP="000B1D1C">
      <w:pPr>
        <w:ind w:right="-185"/>
        <w:jc w:val="both"/>
        <w:rPr>
          <w:sz w:val="28"/>
          <w:szCs w:val="28"/>
        </w:rPr>
      </w:pPr>
    </w:p>
    <w:p w:rsidR="00463951" w:rsidRPr="00AC2804" w:rsidRDefault="00DC20B0" w:rsidP="000B1D1C">
      <w:pPr>
        <w:ind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Инструкция составлена в двух экземплярах, второй экземпляр находится на рабочем мест</w:t>
      </w:r>
    </w:p>
    <w:p w:rsidR="00463951" w:rsidRPr="00AC2804" w:rsidRDefault="00463951" w:rsidP="00463951">
      <w:pPr>
        <w:ind w:right="-185"/>
        <w:jc w:val="both"/>
        <w:rPr>
          <w:sz w:val="28"/>
          <w:szCs w:val="28"/>
        </w:rPr>
      </w:pPr>
    </w:p>
    <w:p w:rsidR="00DC20B0" w:rsidRPr="00AC2804" w:rsidRDefault="00DC20B0" w:rsidP="00463951">
      <w:pPr>
        <w:ind w:right="-185"/>
        <w:jc w:val="both"/>
        <w:rPr>
          <w:sz w:val="28"/>
          <w:szCs w:val="28"/>
        </w:rPr>
      </w:pPr>
      <w:r w:rsidRPr="00AC2804">
        <w:rPr>
          <w:sz w:val="28"/>
          <w:szCs w:val="28"/>
        </w:rPr>
        <w:t>С настоящей инструкцией ознакомлена и согласна: __________  _ /подпись/  "_____"_________  /дата/</w:t>
      </w:r>
    </w:p>
    <w:p w:rsidR="00592A1E" w:rsidRPr="00AC2804" w:rsidRDefault="00592A1E" w:rsidP="00B470E9">
      <w:pPr>
        <w:ind w:left="-360" w:right="-185"/>
        <w:rPr>
          <w:sz w:val="28"/>
          <w:szCs w:val="28"/>
        </w:rPr>
      </w:pPr>
    </w:p>
    <w:sectPr w:rsidR="00592A1E" w:rsidRPr="00AC2804" w:rsidSect="00AC2804">
      <w:footerReference w:type="even" r:id="rId8"/>
      <w:footerReference w:type="default" r:id="rId9"/>
      <w:pgSz w:w="11906" w:h="16838"/>
      <w:pgMar w:top="539" w:right="850" w:bottom="18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ABC" w:rsidRDefault="00FE2ABC">
      <w:r>
        <w:separator/>
      </w:r>
    </w:p>
  </w:endnote>
  <w:endnote w:type="continuationSeparator" w:id="1">
    <w:p w:rsidR="00FE2ABC" w:rsidRDefault="00FE2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E15" w:rsidRDefault="00CC02E5" w:rsidP="002279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3E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3E15" w:rsidRDefault="00CA3E1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E15" w:rsidRDefault="00CC02E5" w:rsidP="002279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3E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2CB7">
      <w:rPr>
        <w:rStyle w:val="a5"/>
        <w:noProof/>
      </w:rPr>
      <w:t>1</w:t>
    </w:r>
    <w:r>
      <w:rPr>
        <w:rStyle w:val="a5"/>
      </w:rPr>
      <w:fldChar w:fldCharType="end"/>
    </w:r>
  </w:p>
  <w:p w:rsidR="00CA3E15" w:rsidRDefault="00CA3E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ABC" w:rsidRDefault="00FE2ABC">
      <w:r>
        <w:separator/>
      </w:r>
    </w:p>
  </w:footnote>
  <w:footnote w:type="continuationSeparator" w:id="1">
    <w:p w:rsidR="00FE2ABC" w:rsidRDefault="00FE2A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0B0"/>
    <w:rsid w:val="000873F6"/>
    <w:rsid w:val="000B1D1C"/>
    <w:rsid w:val="001926A6"/>
    <w:rsid w:val="001D0DF9"/>
    <w:rsid w:val="00227931"/>
    <w:rsid w:val="002903EA"/>
    <w:rsid w:val="002D53F3"/>
    <w:rsid w:val="00330ECC"/>
    <w:rsid w:val="003D6273"/>
    <w:rsid w:val="0045294F"/>
    <w:rsid w:val="00460C76"/>
    <w:rsid w:val="00463951"/>
    <w:rsid w:val="004871A5"/>
    <w:rsid w:val="005275A4"/>
    <w:rsid w:val="005712C7"/>
    <w:rsid w:val="00592A1E"/>
    <w:rsid w:val="005B40BF"/>
    <w:rsid w:val="00660D5A"/>
    <w:rsid w:val="00697E71"/>
    <w:rsid w:val="006A3C9B"/>
    <w:rsid w:val="008571D7"/>
    <w:rsid w:val="00873283"/>
    <w:rsid w:val="008B22A8"/>
    <w:rsid w:val="008E1D9E"/>
    <w:rsid w:val="008E2CB7"/>
    <w:rsid w:val="009178DA"/>
    <w:rsid w:val="00A54F91"/>
    <w:rsid w:val="00A567A4"/>
    <w:rsid w:val="00AC2804"/>
    <w:rsid w:val="00B158F6"/>
    <w:rsid w:val="00B470E9"/>
    <w:rsid w:val="00B73E92"/>
    <w:rsid w:val="00C64F26"/>
    <w:rsid w:val="00CA3E15"/>
    <w:rsid w:val="00CA69B0"/>
    <w:rsid w:val="00CC02E5"/>
    <w:rsid w:val="00D12FAB"/>
    <w:rsid w:val="00DC20B0"/>
    <w:rsid w:val="00DF4DD8"/>
    <w:rsid w:val="00EA7A51"/>
    <w:rsid w:val="00F335C0"/>
    <w:rsid w:val="00F76B09"/>
    <w:rsid w:val="00F80B4A"/>
    <w:rsid w:val="00F83798"/>
    <w:rsid w:val="00FA2F67"/>
    <w:rsid w:val="00FE0104"/>
    <w:rsid w:val="00FE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0B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0B0"/>
    <w:pPr>
      <w:widowControl w:val="0"/>
      <w:autoSpaceDE w:val="0"/>
      <w:autoSpaceDN w:val="0"/>
      <w:adjustRightInd w:val="0"/>
      <w:spacing w:line="312" w:lineRule="auto"/>
      <w:ind w:firstLine="3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8379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3798"/>
  </w:style>
  <w:style w:type="paragraph" w:styleId="a6">
    <w:name w:val="Balloon Text"/>
    <w:basedOn w:val="a"/>
    <w:semiHidden/>
    <w:rsid w:val="00DF4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3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E0895-0CA3-4A2C-9264-E49FFB19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СОГЛАСОВАНО:</vt:lpstr>
    </vt:vector>
  </TitlesOfParts>
  <Company>Дет сад 3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СОГЛАСОВАНО:</dc:title>
  <dc:subject/>
  <dc:creator>Админ</dc:creator>
  <cp:keywords/>
  <cp:lastModifiedBy>777</cp:lastModifiedBy>
  <cp:revision>7</cp:revision>
  <cp:lastPrinted>2015-09-21T13:58:00Z</cp:lastPrinted>
  <dcterms:created xsi:type="dcterms:W3CDTF">2015-05-25T07:21:00Z</dcterms:created>
  <dcterms:modified xsi:type="dcterms:W3CDTF">2016-03-11T15:07:00Z</dcterms:modified>
</cp:coreProperties>
</file>