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2" w:rsidRDefault="004E5B12" w:rsidP="004E5B12">
      <w:pPr>
        <w:pStyle w:val="Style1"/>
        <w:widowControl/>
        <w:spacing w:before="62"/>
        <w:ind w:right="1526"/>
        <w:jc w:val="center"/>
        <w:rPr>
          <w:rStyle w:val="FontStyle77"/>
        </w:rPr>
      </w:pPr>
    </w:p>
    <w:p w:rsidR="008F2C56" w:rsidRPr="008105E2" w:rsidRDefault="000F4AA4" w:rsidP="004E5B12">
      <w:pPr>
        <w:pStyle w:val="Style1"/>
        <w:widowControl/>
        <w:spacing w:before="62"/>
        <w:ind w:right="1526"/>
        <w:jc w:val="center"/>
        <w:rPr>
          <w:rStyle w:val="FontStyle40"/>
          <w:sz w:val="28"/>
          <w:szCs w:val="28"/>
        </w:rPr>
      </w:pPr>
      <w:r w:rsidRPr="00E40460">
        <w:rPr>
          <w:rStyle w:val="FontStyle5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8" o:title="004"/>
          </v:shape>
        </w:pict>
      </w:r>
    </w:p>
    <w:p w:rsidR="004E5B12" w:rsidRDefault="004E5B12" w:rsidP="004E5B12">
      <w:pPr>
        <w:pStyle w:val="Style4"/>
        <w:widowControl/>
        <w:tabs>
          <w:tab w:val="left" w:pos="643"/>
        </w:tabs>
        <w:spacing w:before="5" w:line="264" w:lineRule="exact"/>
        <w:jc w:val="both"/>
        <w:rPr>
          <w:rStyle w:val="FontStyle40"/>
          <w:sz w:val="28"/>
          <w:szCs w:val="28"/>
        </w:rPr>
      </w:pPr>
    </w:p>
    <w:p w:rsidR="004E5B12" w:rsidRDefault="004E5B12" w:rsidP="001D73C4">
      <w:pPr>
        <w:pStyle w:val="Style4"/>
        <w:widowControl/>
        <w:tabs>
          <w:tab w:val="left" w:pos="643"/>
        </w:tabs>
        <w:spacing w:before="5" w:line="264" w:lineRule="exact"/>
        <w:jc w:val="both"/>
        <w:rPr>
          <w:rStyle w:val="FontStyle40"/>
          <w:sz w:val="28"/>
          <w:szCs w:val="28"/>
        </w:rPr>
      </w:pPr>
    </w:p>
    <w:p w:rsidR="004E5B12" w:rsidRDefault="004E5B12" w:rsidP="009B7337">
      <w:pPr>
        <w:pStyle w:val="Style4"/>
        <w:widowControl/>
        <w:numPr>
          <w:ilvl w:val="0"/>
          <w:numId w:val="3"/>
        </w:numPr>
        <w:tabs>
          <w:tab w:val="left" w:pos="643"/>
        </w:tabs>
        <w:spacing w:before="5" w:line="264" w:lineRule="exact"/>
        <w:ind w:left="643" w:hanging="374"/>
        <w:jc w:val="both"/>
        <w:rPr>
          <w:rStyle w:val="FontStyle40"/>
          <w:sz w:val="28"/>
          <w:szCs w:val="28"/>
        </w:rPr>
      </w:pP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3"/>
        </w:tabs>
        <w:spacing w:before="5" w:line="264" w:lineRule="exact"/>
        <w:ind w:left="643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lastRenderedPageBreak/>
        <w:t>устройство и принцип работы обслуживаемого механизированного, теплового, весоизмерительного, холодильного и другого оборудования, правила его эксплуатации и ухода за ним;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3"/>
        </w:tabs>
        <w:spacing w:before="5" w:line="264" w:lineRule="exact"/>
        <w:ind w:left="643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санитарные правила содержания пищеблока; правила личной гигиены; меры предупреждения пищевых отравлений;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3"/>
        </w:tabs>
        <w:spacing w:line="264" w:lineRule="exact"/>
        <w:ind w:left="269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правила и график выдачи пищи.</w:t>
      </w:r>
    </w:p>
    <w:p w:rsidR="008F2C56" w:rsidRPr="008105E2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8105E2" w:rsidRDefault="008F2C56" w:rsidP="008F2C56">
      <w:pPr>
        <w:pStyle w:val="Style2"/>
        <w:widowControl/>
        <w:spacing w:before="120"/>
        <w:jc w:val="center"/>
        <w:rPr>
          <w:rStyle w:val="FontStyle41"/>
          <w:sz w:val="28"/>
          <w:szCs w:val="28"/>
        </w:rPr>
      </w:pPr>
      <w:r w:rsidRPr="008105E2">
        <w:rPr>
          <w:rStyle w:val="FontStyle41"/>
          <w:sz w:val="28"/>
          <w:szCs w:val="28"/>
        </w:rPr>
        <w:t>2. Требования к квалификации</w:t>
      </w:r>
    </w:p>
    <w:p w:rsidR="008F2C56" w:rsidRPr="008105E2" w:rsidRDefault="008F2C56" w:rsidP="008F2C56">
      <w:pPr>
        <w:pStyle w:val="Style15"/>
        <w:widowControl/>
        <w:spacing w:before="182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2.1. На должность повара принимаются лица не моложе 18 лет, имеющие соответствующую квалификацию или соответствующие курсы по специальному поварскому образованию.</w:t>
      </w:r>
    </w:p>
    <w:p w:rsidR="008F2C56" w:rsidRPr="008105E2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8105E2" w:rsidRDefault="008F2C56" w:rsidP="008F2C56">
      <w:pPr>
        <w:pStyle w:val="Style2"/>
        <w:widowControl/>
        <w:spacing w:before="115"/>
        <w:jc w:val="center"/>
        <w:rPr>
          <w:rStyle w:val="FontStyle41"/>
          <w:sz w:val="28"/>
          <w:szCs w:val="28"/>
        </w:rPr>
      </w:pPr>
      <w:r w:rsidRPr="008105E2">
        <w:rPr>
          <w:rStyle w:val="FontStyle41"/>
          <w:sz w:val="28"/>
          <w:szCs w:val="28"/>
        </w:rPr>
        <w:t>3. Должностные обязанности</w:t>
      </w:r>
    </w:p>
    <w:p w:rsidR="008F2C56" w:rsidRPr="008105E2" w:rsidRDefault="008F2C56" w:rsidP="009B7337">
      <w:pPr>
        <w:pStyle w:val="Style3"/>
        <w:widowControl/>
        <w:numPr>
          <w:ilvl w:val="0"/>
          <w:numId w:val="18"/>
        </w:numPr>
        <w:tabs>
          <w:tab w:val="left" w:pos="658"/>
        </w:tabs>
        <w:spacing w:before="187" w:line="264" w:lineRule="exact"/>
        <w:ind w:firstLine="28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Основной обязанностью повара является приготовление блюд для детей различного возраста в детском саду в соответствии с меню.</w:t>
      </w:r>
    </w:p>
    <w:p w:rsidR="008F2C56" w:rsidRPr="008105E2" w:rsidRDefault="008F2C56" w:rsidP="009B7337">
      <w:pPr>
        <w:pStyle w:val="Style3"/>
        <w:widowControl/>
        <w:numPr>
          <w:ilvl w:val="0"/>
          <w:numId w:val="18"/>
        </w:numPr>
        <w:tabs>
          <w:tab w:val="left" w:pos="658"/>
        </w:tabs>
        <w:spacing w:line="264" w:lineRule="exact"/>
        <w:ind w:left="288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Повар детского питания обязан:</w:t>
      </w:r>
    </w:p>
    <w:p w:rsidR="008F2C56" w:rsidRPr="008105E2" w:rsidRDefault="008F2C56" w:rsidP="008F2C56">
      <w:pPr>
        <w:rPr>
          <w:sz w:val="28"/>
          <w:szCs w:val="28"/>
        </w:rPr>
      </w:pP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3"/>
        </w:tabs>
        <w:spacing w:line="264" w:lineRule="exact"/>
        <w:ind w:left="269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находиться на рабочем месте в спецодежде;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3"/>
        </w:tabs>
        <w:spacing w:line="264" w:lineRule="exact"/>
        <w:ind w:left="643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ежедневно утром подробно знакомиться с меню-раскладкой на день, развесить продукты на каждый прием пищи в отдельную тару;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3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соблюдать соответствие веса порционных блюд выходу блюда, указанному в меню-раскладке;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при кулинарной обработке пищевых продуктов соблюдать технологические требования;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принимать от кладовщика продукты по меню-раскладке на завтрашний день под роспись;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точно производить подготовку и закладку продуктов согласно меню-раскладке;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пользоваться в своей работе только вымеренной тарой;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весь кухонный инвентарь хранить раздельно и применять строго по назначению.</w:t>
      </w:r>
    </w:p>
    <w:p w:rsidR="008F2C56" w:rsidRPr="008105E2" w:rsidRDefault="008F2C56" w:rsidP="008F2C56">
      <w:pPr>
        <w:pStyle w:val="Style3"/>
        <w:widowControl/>
        <w:tabs>
          <w:tab w:val="left" w:pos="672"/>
        </w:tabs>
        <w:spacing w:line="264" w:lineRule="exact"/>
        <w:ind w:firstLine="288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3.3.</w:t>
      </w:r>
      <w:r w:rsidRPr="008105E2">
        <w:rPr>
          <w:rStyle w:val="FontStyle40"/>
          <w:sz w:val="28"/>
          <w:szCs w:val="28"/>
        </w:rPr>
        <w:tab/>
        <w:t>Владеть практическими навыками приготовления блюд для</w:t>
      </w:r>
      <w:r w:rsidRPr="008105E2">
        <w:rPr>
          <w:rStyle w:val="FontStyle40"/>
          <w:sz w:val="28"/>
          <w:szCs w:val="28"/>
        </w:rPr>
        <w:br/>
        <w:t>детей разного возраста в дошкольных организациях: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вязких, полувязких, протертых и рассыпчатых каш из различных круп;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отварных, тушеных, запеченных, пюре и других овощных блюд;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овощных, фруктовых, фруктово-овощных салатов, винегретов;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мясных бульонов и бульонов из мяса птицы;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вегетарианских, пюреобразных, холодных и заправочных на мясном бульоне супов;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томатных, сметанных, молочных и фруктовых соусов;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запеканок из крупы, овощей с мясом, яиц и творога;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молочных и яичных блюд;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горячих и холодных напитков;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компотов, киселей и других третьих блюд;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витаминизированных напитков быстрого приготовления (из концентрата);</w:t>
      </w:r>
    </w:p>
    <w:p w:rsidR="008F2C56" w:rsidRPr="008105E2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8F2C56" w:rsidRPr="008105E2" w:rsidRDefault="008F2C56" w:rsidP="008F2C56">
      <w:pPr>
        <w:pStyle w:val="Style3"/>
        <w:widowControl/>
        <w:tabs>
          <w:tab w:val="left" w:pos="672"/>
        </w:tabs>
        <w:spacing w:line="264" w:lineRule="exact"/>
        <w:ind w:left="288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3.4.</w:t>
      </w:r>
      <w:r w:rsidRPr="008105E2">
        <w:rPr>
          <w:rStyle w:val="FontStyle40"/>
          <w:sz w:val="28"/>
          <w:szCs w:val="28"/>
        </w:rPr>
        <w:tab/>
        <w:t>Осуществлять:</w:t>
      </w:r>
    </w:p>
    <w:p w:rsidR="008F2C56" w:rsidRPr="008105E2" w:rsidRDefault="008F2C56" w:rsidP="008F2C56">
      <w:pPr>
        <w:pStyle w:val="Style4"/>
        <w:widowControl/>
        <w:tabs>
          <w:tab w:val="left" w:pos="648"/>
        </w:tabs>
        <w:spacing w:before="5"/>
        <w:ind w:left="648" w:hanging="3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—</w:t>
      </w:r>
      <w:r w:rsidRPr="008105E2">
        <w:rPr>
          <w:rStyle w:val="FontStyle40"/>
          <w:sz w:val="28"/>
          <w:szCs w:val="28"/>
        </w:rPr>
        <w:tab/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8F2C56" w:rsidRPr="008105E2" w:rsidRDefault="008F2C56" w:rsidP="008F2C56">
      <w:pPr>
        <w:pStyle w:val="Style4"/>
        <w:widowControl/>
        <w:spacing w:before="53"/>
        <w:ind w:left="653" w:hanging="374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lastRenderedPageBreak/>
        <w:t>— выдачу готовой пищи осуществлять только после снятия пробы медицинским работником</w:t>
      </w:r>
      <w:r w:rsidR="00C75F4D" w:rsidRPr="008105E2">
        <w:rPr>
          <w:rStyle w:val="FontStyle40"/>
          <w:sz w:val="28"/>
          <w:szCs w:val="28"/>
        </w:rPr>
        <w:t xml:space="preserve"> и заведующим ДОУ </w:t>
      </w:r>
      <w:r w:rsidRPr="008105E2">
        <w:rPr>
          <w:rStyle w:val="FontStyle40"/>
          <w:sz w:val="28"/>
          <w:szCs w:val="28"/>
        </w:rPr>
        <w:t xml:space="preserve"> с обязательной отметкой вкусовых качеств, готовности блюд и соответствующей записи в бракеражном журнале готовых блюд.</w:t>
      </w:r>
    </w:p>
    <w:p w:rsidR="008F2C56" w:rsidRPr="008105E2" w:rsidRDefault="008F2C56" w:rsidP="008F2C56">
      <w:pPr>
        <w:pStyle w:val="Style3"/>
        <w:widowControl/>
        <w:tabs>
          <w:tab w:val="left" w:pos="667"/>
        </w:tabs>
        <w:spacing w:before="5" w:line="264" w:lineRule="exact"/>
        <w:ind w:firstLine="283"/>
        <w:rPr>
          <w:rStyle w:val="FontStyle40"/>
          <w:spacing w:val="-20"/>
          <w:sz w:val="28"/>
          <w:szCs w:val="28"/>
        </w:rPr>
      </w:pPr>
      <w:r w:rsidRPr="008105E2">
        <w:rPr>
          <w:rStyle w:val="FontStyle40"/>
          <w:sz w:val="28"/>
          <w:szCs w:val="28"/>
        </w:rPr>
        <w:t>3.5.</w:t>
      </w:r>
      <w:r w:rsidRPr="008105E2">
        <w:rPr>
          <w:rStyle w:val="FontStyle40"/>
          <w:sz w:val="28"/>
          <w:szCs w:val="28"/>
        </w:rPr>
        <w:tab/>
        <w:t>Оставлять ежедневно суточную пробу готовой порционной</w:t>
      </w:r>
      <w:r w:rsidRPr="008105E2">
        <w:rPr>
          <w:rStyle w:val="FontStyle40"/>
          <w:sz w:val="28"/>
          <w:szCs w:val="28"/>
        </w:rPr>
        <w:br/>
        <w:t xml:space="preserve">продукции в полном объеме, 1 блюдо и гарниры не менее 100 </w:t>
      </w:r>
      <w:r w:rsidRPr="008105E2">
        <w:rPr>
          <w:rStyle w:val="FontStyle40"/>
          <w:spacing w:val="-20"/>
          <w:sz w:val="28"/>
          <w:szCs w:val="28"/>
        </w:rPr>
        <w:t>г.</w:t>
      </w:r>
    </w:p>
    <w:p w:rsidR="008F2C56" w:rsidRPr="008105E2" w:rsidRDefault="008F2C56" w:rsidP="008F2C56">
      <w:pPr>
        <w:pStyle w:val="Style15"/>
        <w:widowControl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Пробу отбирать в стерильную стеклянную посуду с крышкой (гарниры и салаты в отдельную посуду) и сохранять в течение 48 часов в специальном холодильнике или в специально отведенном холодильнике для хранения кисломолочных продуктов при температуре +2—+6 °С.</w:t>
      </w:r>
    </w:p>
    <w:p w:rsidR="008F2C56" w:rsidRPr="008105E2" w:rsidRDefault="008F2C56" w:rsidP="008F2C56">
      <w:pPr>
        <w:pStyle w:val="Style3"/>
        <w:widowControl/>
        <w:tabs>
          <w:tab w:val="left" w:pos="667"/>
        </w:tabs>
        <w:spacing w:line="264" w:lineRule="exact"/>
        <w:ind w:firstLine="283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3.6.</w:t>
      </w:r>
      <w:r w:rsidRPr="008105E2">
        <w:rPr>
          <w:rStyle w:val="FontStyle40"/>
          <w:sz w:val="28"/>
          <w:szCs w:val="28"/>
        </w:rPr>
        <w:tab/>
        <w:t>Фиксировать вес пищевых отходов в меню-раскладке при об-</w:t>
      </w:r>
      <w:r w:rsidRPr="008105E2">
        <w:rPr>
          <w:rStyle w:val="FontStyle40"/>
          <w:sz w:val="28"/>
          <w:szCs w:val="28"/>
        </w:rPr>
        <w:br/>
        <w:t>работке или подготовке к пригот</w:t>
      </w:r>
      <w:r w:rsidR="00C75F4D" w:rsidRPr="008105E2">
        <w:rPr>
          <w:rStyle w:val="FontStyle40"/>
          <w:sz w:val="28"/>
          <w:szCs w:val="28"/>
        </w:rPr>
        <w:t>овлению сырых продуктов (овощи,</w:t>
      </w:r>
      <w:r w:rsidRPr="008105E2">
        <w:rPr>
          <w:rStyle w:val="FontStyle40"/>
          <w:sz w:val="28"/>
          <w:szCs w:val="28"/>
        </w:rPr>
        <w:t>мясо, рыба, кура, фрукты).</w:t>
      </w:r>
    </w:p>
    <w:p w:rsidR="008F2C56" w:rsidRPr="008105E2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8105E2" w:rsidRDefault="008F2C56" w:rsidP="008F2C56">
      <w:pPr>
        <w:pStyle w:val="Style2"/>
        <w:widowControl/>
        <w:spacing w:before="106"/>
        <w:jc w:val="center"/>
        <w:rPr>
          <w:rStyle w:val="FontStyle41"/>
          <w:sz w:val="28"/>
          <w:szCs w:val="28"/>
        </w:rPr>
      </w:pPr>
      <w:r w:rsidRPr="008105E2">
        <w:rPr>
          <w:rStyle w:val="FontStyle51"/>
          <w:sz w:val="28"/>
          <w:szCs w:val="28"/>
        </w:rPr>
        <w:t xml:space="preserve">4. </w:t>
      </w:r>
      <w:r w:rsidRPr="008105E2">
        <w:rPr>
          <w:rStyle w:val="FontStyle41"/>
          <w:sz w:val="28"/>
          <w:szCs w:val="28"/>
        </w:rPr>
        <w:t>Права</w:t>
      </w:r>
    </w:p>
    <w:p w:rsidR="008F2C56" w:rsidRPr="008105E2" w:rsidRDefault="008F2C56" w:rsidP="008F2C56">
      <w:pPr>
        <w:pStyle w:val="Style4"/>
        <w:widowControl/>
        <w:spacing w:before="187"/>
        <w:ind w:left="288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Повар имеет право:</w:t>
      </w:r>
    </w:p>
    <w:p w:rsidR="008F2C56" w:rsidRPr="008105E2" w:rsidRDefault="008F2C56" w:rsidP="009B7337">
      <w:pPr>
        <w:pStyle w:val="Style3"/>
        <w:widowControl/>
        <w:numPr>
          <w:ilvl w:val="0"/>
          <w:numId w:val="19"/>
        </w:numPr>
        <w:tabs>
          <w:tab w:val="left" w:pos="648"/>
        </w:tabs>
        <w:spacing w:line="264" w:lineRule="exact"/>
        <w:ind w:firstLine="27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Не использовать недоброкачественные продукты для приготовления блюд.</w:t>
      </w:r>
    </w:p>
    <w:p w:rsidR="008F2C56" w:rsidRPr="008105E2" w:rsidRDefault="008F2C56" w:rsidP="009B7337">
      <w:pPr>
        <w:pStyle w:val="Style3"/>
        <w:widowControl/>
        <w:numPr>
          <w:ilvl w:val="0"/>
          <w:numId w:val="19"/>
        </w:numPr>
        <w:tabs>
          <w:tab w:val="left" w:pos="648"/>
        </w:tabs>
        <w:spacing w:before="5" w:line="264" w:lineRule="exact"/>
        <w:ind w:firstLine="27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Вносить предложения по улучшению организации питания в дошкольной образовательной организации.</w:t>
      </w:r>
    </w:p>
    <w:p w:rsidR="008F2C56" w:rsidRPr="008105E2" w:rsidRDefault="008F2C56" w:rsidP="009B7337">
      <w:pPr>
        <w:pStyle w:val="Style3"/>
        <w:widowControl/>
        <w:numPr>
          <w:ilvl w:val="0"/>
          <w:numId w:val="19"/>
        </w:numPr>
        <w:tabs>
          <w:tab w:val="left" w:pos="648"/>
        </w:tabs>
        <w:spacing w:line="264" w:lineRule="exact"/>
        <w:ind w:firstLine="27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8F2C56" w:rsidRPr="008105E2" w:rsidRDefault="008F2C56" w:rsidP="009B7337">
      <w:pPr>
        <w:pStyle w:val="Style3"/>
        <w:widowControl/>
        <w:numPr>
          <w:ilvl w:val="0"/>
          <w:numId w:val="19"/>
        </w:numPr>
        <w:tabs>
          <w:tab w:val="left" w:pos="648"/>
        </w:tabs>
        <w:spacing w:line="264" w:lineRule="exact"/>
        <w:ind w:firstLine="27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Участвовать в работе коллегиальных органов самоуправления организации.</w:t>
      </w:r>
    </w:p>
    <w:p w:rsidR="008F2C56" w:rsidRPr="008105E2" w:rsidRDefault="008F2C56" w:rsidP="009B7337">
      <w:pPr>
        <w:pStyle w:val="Style3"/>
        <w:widowControl/>
        <w:numPr>
          <w:ilvl w:val="0"/>
          <w:numId w:val="19"/>
        </w:numPr>
        <w:tabs>
          <w:tab w:val="left" w:pos="648"/>
        </w:tabs>
        <w:spacing w:line="264" w:lineRule="exact"/>
        <w:ind w:firstLine="27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На социальные гарантии и льготы, установленные локальными актами организации и законодательством РФ.</w:t>
      </w:r>
    </w:p>
    <w:p w:rsidR="008F2C56" w:rsidRPr="008105E2" w:rsidRDefault="008F2C56" w:rsidP="008F2C56">
      <w:pPr>
        <w:pStyle w:val="Style13"/>
        <w:widowControl/>
        <w:spacing w:before="115"/>
        <w:ind w:left="4157"/>
        <w:rPr>
          <w:rStyle w:val="FontStyle62"/>
          <w:sz w:val="28"/>
          <w:szCs w:val="28"/>
        </w:rPr>
      </w:pPr>
      <w:r w:rsidRPr="008105E2">
        <w:rPr>
          <w:rStyle w:val="FontStyle62"/>
          <w:sz w:val="28"/>
          <w:szCs w:val="28"/>
        </w:rPr>
        <w:t>*</w:t>
      </w:r>
    </w:p>
    <w:p w:rsidR="008F2C56" w:rsidRPr="008105E2" w:rsidRDefault="008F2C56" w:rsidP="008F2C56">
      <w:pPr>
        <w:pStyle w:val="Style2"/>
        <w:widowControl/>
        <w:spacing w:before="82"/>
        <w:jc w:val="center"/>
        <w:rPr>
          <w:rStyle w:val="FontStyle41"/>
          <w:sz w:val="28"/>
          <w:szCs w:val="28"/>
        </w:rPr>
      </w:pPr>
      <w:r w:rsidRPr="008105E2">
        <w:rPr>
          <w:rStyle w:val="FontStyle41"/>
          <w:sz w:val="28"/>
          <w:szCs w:val="28"/>
        </w:rPr>
        <w:t>5. Ответственность</w:t>
      </w:r>
    </w:p>
    <w:p w:rsidR="008F2C56" w:rsidRPr="008105E2" w:rsidRDefault="008F2C56" w:rsidP="008F2C56">
      <w:pPr>
        <w:pStyle w:val="Style4"/>
        <w:widowControl/>
        <w:spacing w:before="182"/>
        <w:ind w:left="288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Повар несет ответственность за:</w:t>
      </w:r>
    </w:p>
    <w:p w:rsidR="008F2C56" w:rsidRPr="008105E2" w:rsidRDefault="008F2C56" w:rsidP="009B7337">
      <w:pPr>
        <w:pStyle w:val="Style3"/>
        <w:widowControl/>
        <w:numPr>
          <w:ilvl w:val="0"/>
          <w:numId w:val="20"/>
        </w:numPr>
        <w:tabs>
          <w:tab w:val="left" w:pos="672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Качество и соответствие приготовленных блюд меню-раскладке.</w:t>
      </w:r>
    </w:p>
    <w:p w:rsidR="008F2C56" w:rsidRPr="008105E2" w:rsidRDefault="008F2C56" w:rsidP="009B7337">
      <w:pPr>
        <w:pStyle w:val="Style3"/>
        <w:widowControl/>
        <w:numPr>
          <w:ilvl w:val="0"/>
          <w:numId w:val="20"/>
        </w:numPr>
        <w:tabs>
          <w:tab w:val="left" w:pos="672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Соблюдение технологии приготовления блюд и своевременную выдачу на группы в соответствии с графиком выдачи с соблюдением нормы готовых блюд.</w:t>
      </w:r>
    </w:p>
    <w:p w:rsidR="008F2C56" w:rsidRPr="008105E2" w:rsidRDefault="008F2C56" w:rsidP="008F2C56">
      <w:pPr>
        <w:rPr>
          <w:sz w:val="28"/>
          <w:szCs w:val="28"/>
        </w:rPr>
      </w:pPr>
    </w:p>
    <w:p w:rsidR="008F2C56" w:rsidRPr="008105E2" w:rsidRDefault="008F2C56" w:rsidP="009B7337">
      <w:pPr>
        <w:pStyle w:val="Style3"/>
        <w:widowControl/>
        <w:numPr>
          <w:ilvl w:val="0"/>
          <w:numId w:val="21"/>
        </w:numPr>
        <w:tabs>
          <w:tab w:val="left" w:pos="677"/>
        </w:tabs>
        <w:spacing w:before="5" w:line="264" w:lineRule="exact"/>
        <w:ind w:left="293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Сохранность продуктов после выдачи их на пищеблок.</w:t>
      </w:r>
    </w:p>
    <w:p w:rsidR="008F2C56" w:rsidRPr="008105E2" w:rsidRDefault="008F2C56" w:rsidP="009B7337">
      <w:pPr>
        <w:pStyle w:val="Style3"/>
        <w:widowControl/>
        <w:numPr>
          <w:ilvl w:val="0"/>
          <w:numId w:val="21"/>
        </w:numPr>
        <w:tabs>
          <w:tab w:val="left" w:pos="677"/>
        </w:tabs>
        <w:spacing w:line="264" w:lineRule="exact"/>
        <w:ind w:left="293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Соблюдение режима питания.</w:t>
      </w:r>
    </w:p>
    <w:p w:rsidR="008F2C56" w:rsidRPr="008105E2" w:rsidRDefault="008F2C56" w:rsidP="009B7337">
      <w:pPr>
        <w:pStyle w:val="Style3"/>
        <w:widowControl/>
        <w:numPr>
          <w:ilvl w:val="0"/>
          <w:numId w:val="22"/>
        </w:numPr>
        <w:tabs>
          <w:tab w:val="left" w:pos="701"/>
        </w:tabs>
        <w:spacing w:before="53" w:line="264" w:lineRule="exact"/>
        <w:ind w:firstLine="28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За соблюдение правил и инструкций по охране труда, соблюдение сроков хранения медикаментов, правил производственной санитарии и противопожарной безопасности.</w:t>
      </w:r>
    </w:p>
    <w:p w:rsidR="008F2C56" w:rsidRPr="008105E2" w:rsidRDefault="008F2C56" w:rsidP="009B7337">
      <w:pPr>
        <w:pStyle w:val="Style3"/>
        <w:widowControl/>
        <w:numPr>
          <w:ilvl w:val="0"/>
          <w:numId w:val="22"/>
        </w:numPr>
        <w:tabs>
          <w:tab w:val="left" w:pos="701"/>
        </w:tabs>
        <w:spacing w:before="5" w:line="264" w:lineRule="exact"/>
        <w:ind w:firstLine="288"/>
        <w:jc w:val="both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повар несет административную, материальную и уголовную ответственность в соответствии с ситуацией.</w:t>
      </w:r>
    </w:p>
    <w:p w:rsidR="008105E2" w:rsidRDefault="008105E2" w:rsidP="008F2C56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8F2C56" w:rsidRPr="008105E2" w:rsidRDefault="008F2C56" w:rsidP="008F2C56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  <w:r w:rsidRPr="008105E2">
        <w:rPr>
          <w:rStyle w:val="FontStyle40"/>
          <w:sz w:val="28"/>
          <w:szCs w:val="28"/>
        </w:rPr>
        <w:t>С инструкцией ознакомлен-</w:t>
      </w:r>
    </w:p>
    <w:p w:rsidR="00C2026D" w:rsidRDefault="00C2026D" w:rsidP="00C2026D">
      <w:pPr>
        <w:widowControl w:val="0"/>
        <w:tabs>
          <w:tab w:val="center" w:pos="4960"/>
          <w:tab w:val="left" w:pos="8505"/>
        </w:tabs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ab/>
      </w:r>
    </w:p>
    <w:p w:rsidR="00C2026D" w:rsidRDefault="00C2026D" w:rsidP="00C2026D">
      <w:pPr>
        <w:widowControl w:val="0"/>
        <w:tabs>
          <w:tab w:val="center" w:pos="4960"/>
          <w:tab w:val="left" w:pos="8505"/>
        </w:tabs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sectPr w:rsidR="00C2026D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D2" w:rsidRDefault="00CA5DD2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CA5DD2" w:rsidRDefault="00CA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D2" w:rsidRDefault="00CA5DD2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CA5DD2" w:rsidRDefault="00CA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75C78"/>
    <w:rsid w:val="00097A26"/>
    <w:rsid w:val="000A1931"/>
    <w:rsid w:val="000A71E5"/>
    <w:rsid w:val="000B3C97"/>
    <w:rsid w:val="000F4AA4"/>
    <w:rsid w:val="001A442C"/>
    <w:rsid w:val="001C2164"/>
    <w:rsid w:val="001D73C4"/>
    <w:rsid w:val="001E7AE9"/>
    <w:rsid w:val="001F735A"/>
    <w:rsid w:val="002277F9"/>
    <w:rsid w:val="00233E92"/>
    <w:rsid w:val="00234605"/>
    <w:rsid w:val="0023774E"/>
    <w:rsid w:val="002765B7"/>
    <w:rsid w:val="00286CE8"/>
    <w:rsid w:val="002916D5"/>
    <w:rsid w:val="002A2D9B"/>
    <w:rsid w:val="002C1024"/>
    <w:rsid w:val="002C2B79"/>
    <w:rsid w:val="003219E8"/>
    <w:rsid w:val="0035285C"/>
    <w:rsid w:val="003768DC"/>
    <w:rsid w:val="003C7F51"/>
    <w:rsid w:val="003F43F9"/>
    <w:rsid w:val="00477A0C"/>
    <w:rsid w:val="004B7F24"/>
    <w:rsid w:val="004D4488"/>
    <w:rsid w:val="004E5B12"/>
    <w:rsid w:val="005548F1"/>
    <w:rsid w:val="00566292"/>
    <w:rsid w:val="00592FFC"/>
    <w:rsid w:val="005A433D"/>
    <w:rsid w:val="005B3DB0"/>
    <w:rsid w:val="005E10DD"/>
    <w:rsid w:val="005E5F8A"/>
    <w:rsid w:val="00607862"/>
    <w:rsid w:val="00620328"/>
    <w:rsid w:val="006320E3"/>
    <w:rsid w:val="00634C02"/>
    <w:rsid w:val="00656C64"/>
    <w:rsid w:val="00663CE7"/>
    <w:rsid w:val="00673672"/>
    <w:rsid w:val="006C0520"/>
    <w:rsid w:val="006C14A0"/>
    <w:rsid w:val="006E3E80"/>
    <w:rsid w:val="00733530"/>
    <w:rsid w:val="007715A1"/>
    <w:rsid w:val="007774D8"/>
    <w:rsid w:val="007C7215"/>
    <w:rsid w:val="007D1674"/>
    <w:rsid w:val="007D23A4"/>
    <w:rsid w:val="008105E2"/>
    <w:rsid w:val="0085281E"/>
    <w:rsid w:val="008A1B9E"/>
    <w:rsid w:val="008A258A"/>
    <w:rsid w:val="008B0507"/>
    <w:rsid w:val="008D49EB"/>
    <w:rsid w:val="008F2C56"/>
    <w:rsid w:val="008F3B3A"/>
    <w:rsid w:val="00901D55"/>
    <w:rsid w:val="00915B3B"/>
    <w:rsid w:val="009228F5"/>
    <w:rsid w:val="00937ED8"/>
    <w:rsid w:val="00970718"/>
    <w:rsid w:val="009849A0"/>
    <w:rsid w:val="009862CA"/>
    <w:rsid w:val="00992E62"/>
    <w:rsid w:val="009B7337"/>
    <w:rsid w:val="009C0C44"/>
    <w:rsid w:val="009F3798"/>
    <w:rsid w:val="009F6AF4"/>
    <w:rsid w:val="00A00C83"/>
    <w:rsid w:val="00A11A2B"/>
    <w:rsid w:val="00AC4141"/>
    <w:rsid w:val="00AC5C7D"/>
    <w:rsid w:val="00AD2885"/>
    <w:rsid w:val="00AE34B9"/>
    <w:rsid w:val="00B1437C"/>
    <w:rsid w:val="00B244A9"/>
    <w:rsid w:val="00B34AC3"/>
    <w:rsid w:val="00B47A71"/>
    <w:rsid w:val="00B80A7D"/>
    <w:rsid w:val="00B922DF"/>
    <w:rsid w:val="00B9320C"/>
    <w:rsid w:val="00BC0395"/>
    <w:rsid w:val="00C2026D"/>
    <w:rsid w:val="00C22AEA"/>
    <w:rsid w:val="00C25631"/>
    <w:rsid w:val="00C75F4D"/>
    <w:rsid w:val="00C90259"/>
    <w:rsid w:val="00CA5DD2"/>
    <w:rsid w:val="00CB2EED"/>
    <w:rsid w:val="00CC0685"/>
    <w:rsid w:val="00CC1B62"/>
    <w:rsid w:val="00CF2D4E"/>
    <w:rsid w:val="00D225E3"/>
    <w:rsid w:val="00D44C9E"/>
    <w:rsid w:val="00D878F5"/>
    <w:rsid w:val="00DC3A8D"/>
    <w:rsid w:val="00DE41DE"/>
    <w:rsid w:val="00E02F6A"/>
    <w:rsid w:val="00E10A45"/>
    <w:rsid w:val="00E26004"/>
    <w:rsid w:val="00E26291"/>
    <w:rsid w:val="00E27064"/>
    <w:rsid w:val="00E40460"/>
    <w:rsid w:val="00E51076"/>
    <w:rsid w:val="00EA5ADF"/>
    <w:rsid w:val="00ED7149"/>
    <w:rsid w:val="00EE3FBC"/>
    <w:rsid w:val="00EF7354"/>
    <w:rsid w:val="00F0661B"/>
    <w:rsid w:val="00F2324E"/>
    <w:rsid w:val="00F27461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E5B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B12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E5B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5B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293B-249F-4B84-820B-DD063955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2016-03-14T06:30:00Z</cp:lastPrinted>
  <dcterms:created xsi:type="dcterms:W3CDTF">2016-03-14T07:05:00Z</dcterms:created>
  <dcterms:modified xsi:type="dcterms:W3CDTF">2016-03-14T09:15:00Z</dcterms:modified>
</cp:coreProperties>
</file>