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</w:p>
    <w:p w:rsid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96"/>
          <w:szCs w:val="96"/>
          <w:lang w:eastAsia="ru-RU"/>
        </w:rPr>
        <w:t>Папка-передвижка</w:t>
      </w:r>
    </w:p>
    <w:p w:rsid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72"/>
          <w:szCs w:val="72"/>
          <w:lang w:eastAsia="ru-RU"/>
        </w:rPr>
      </w:pPr>
    </w:p>
    <w:p w:rsidR="0024398B" w:rsidRPr="0024398B" w:rsidRDefault="0024398B" w:rsidP="00243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72"/>
          <w:szCs w:val="72"/>
          <w:lang w:eastAsia="ru-RU"/>
        </w:rPr>
      </w:pPr>
      <w:r w:rsidRPr="0024398B">
        <w:rPr>
          <w:rFonts w:ascii="Times New Roman" w:eastAsia="Times New Roman" w:hAnsi="Times New Roman" w:cs="Times New Roman"/>
          <w:b/>
          <w:i/>
          <w:color w:val="333333"/>
          <w:sz w:val="72"/>
          <w:szCs w:val="72"/>
          <w:lang w:eastAsia="ru-RU"/>
        </w:rPr>
        <w:t>«Роль игры в развитии ребенка»</w:t>
      </w:r>
    </w:p>
    <w:p w:rsidR="0024398B" w:rsidRPr="00951A20" w:rsidRDefault="0024398B" w:rsidP="002439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398B" w:rsidRDefault="0024398B" w:rsidP="0024398B">
      <w:pPr>
        <w:rPr>
          <w:rFonts w:ascii="Times New Roman" w:hAnsi="Times New Roman" w:cs="Times New Roman"/>
          <w:sz w:val="28"/>
          <w:szCs w:val="28"/>
        </w:rPr>
      </w:pPr>
    </w:p>
    <w:p w:rsidR="0024398B" w:rsidRDefault="0024398B" w:rsidP="0024398B">
      <w:pPr>
        <w:rPr>
          <w:rFonts w:ascii="Times New Roman" w:hAnsi="Times New Roman" w:cs="Times New Roman"/>
          <w:sz w:val="28"/>
          <w:szCs w:val="28"/>
        </w:rPr>
      </w:pPr>
    </w:p>
    <w:p w:rsidR="0024398B" w:rsidRDefault="0024398B" w:rsidP="0024398B">
      <w:pPr>
        <w:rPr>
          <w:rFonts w:ascii="Times New Roman" w:hAnsi="Times New Roman" w:cs="Times New Roman"/>
          <w:sz w:val="28"/>
          <w:szCs w:val="28"/>
        </w:rPr>
      </w:pPr>
    </w:p>
    <w:p w:rsidR="0024398B" w:rsidRDefault="0024398B" w:rsidP="0024398B">
      <w:pPr>
        <w:rPr>
          <w:rFonts w:ascii="Times New Roman" w:hAnsi="Times New Roman" w:cs="Times New Roman"/>
          <w:sz w:val="28"/>
          <w:szCs w:val="28"/>
        </w:rPr>
      </w:pPr>
    </w:p>
    <w:p w:rsidR="0024398B" w:rsidRDefault="0024398B" w:rsidP="00243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CE9" w:rsidRDefault="008E1CE9" w:rsidP="008E1CE9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1CE9" w:rsidRDefault="008E1CE9" w:rsidP="008E1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№3 </w:t>
      </w:r>
    </w:p>
    <w:p w:rsidR="008E1CE9" w:rsidRDefault="008E1CE9" w:rsidP="008E1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Октябрьское</w:t>
      </w:r>
    </w:p>
    <w:p w:rsidR="008E1CE9" w:rsidRDefault="008E1CE9" w:rsidP="008E1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</w:p>
    <w:p w:rsidR="008E1CE9" w:rsidRDefault="008E1CE9" w:rsidP="008E1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Р.М.</w:t>
      </w:r>
    </w:p>
    <w:p w:rsidR="008E1CE9" w:rsidRDefault="008E1CE9" w:rsidP="008E1CE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E9" w:rsidRDefault="008E1CE9" w:rsidP="008E1CE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E9" w:rsidRDefault="008E1CE9" w:rsidP="008E1CE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CE9" w:rsidRDefault="008E1CE9" w:rsidP="008E1CE9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2018г</w:t>
      </w:r>
    </w:p>
    <w:p w:rsid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 же, как для каждого взрослого важна его работа, ребёнку необходима игра. Через игру ребёнок знакомится с окружающим миром, с отношениями между людьми. Игра в развитии дошкольников имеет одну из главенствующих ролей, поскольку именно в ней мы видим проекцию мышления, воображения малыша, его склонности и интересы.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Как игра влияет на развитие личности ребёнка?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игре ребёнок учится общаться и взаимодействовать со сверстниками, приобретает новые качества, которые нужны для успешного общения;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способность самому придумывать различные игры влияет воображение ребёнка. Чем лучше развито воображение, тем больше интересных игр ребёнок придумает. К тем, кто умеет сочинять интересные игры, тянутся другие дети, а это развивает в ребёнке коммуникабельность и общительность, делает его лидером среди определенной группы малышей;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— это самое интересное в жизни каждого ребёнка, поэтому именно в игровой форме развиваются самые нужные для дальнейшей жизни качества: подчинение правилам, соответствие взятой на себя роли, развитие памяти, целенаправленность;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игре мы зачастую отмечаем отражение наших, взрослых взаимоотношений, поскольку, даже играя в «магазин», один ребёнок будет вести себя размеренно, вежливо, а другой будет ссориться и выяснять отношения. Дошкольник не может сам придумать подобную тактику поведения — наверняка это проекция ваших отношений с другими людьми. Возможно, многих нюансов в своем поведении вы не замечаете, но по тому, как ребёнок ведет себя в игре, можно отметить некоторые отклонения в негативную сторону. Измените свое поведение, и стиль игры также изменится;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Чрезвычайно важна игра, как средство развития ответственности, сопоставления мыслей с действиями, просчета возможных последствий, внимательности, развития произвольного восприятия. Посредством игры ребёнок учится управлять своими эмоциями, поведением, сопоставлять их с поведением других детей;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быстро поймет такую истину: чтобы играть с другими детками, нужно подчиняться правилам игры. В силу своего рвения к общению со сверстниками, ребёнок учится быть дисциплинированным, что требует от него немало усилий;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важна роль игры в развитии личности-лидера и личности-ведомого, ведь эти качества одни 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главных в жизни. Если ваш ребёнок лидер, он сразу же возьмет инициативу на себя, предложит массу вариантов разнообразия игры, примет «командование» в свои руки. Если же ваш малыш — ведомый, то он будет безукоризненно подчиняться правилам, которые придумали другие. Если вам не по душе ведомость своего ребёнка, обучайте его быть лидером, а результаты своих усилий вы сможете увидеть во время игры;</w:t>
      </w:r>
    </w:p>
    <w:p w:rsidR="0080398D" w:rsidRP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играет с игрушками, то это самый удачный случай для того, чтобы научить малыша делиться ими, искоренить жадность, а также приучить его убирать за собой;</w:t>
      </w:r>
    </w:p>
    <w:p w:rsidR="0080398D" w:rsidRDefault="0080398D" w:rsidP="0080398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игре у ребёнка лучше всего развивается мышление, умение просчитывать свой следующий шаг, предугадывать поведение другого человека.</w:t>
      </w:r>
    </w:p>
    <w:p w:rsidR="0080398D" w:rsidRPr="0080398D" w:rsidRDefault="0080398D" w:rsidP="008039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Разнообразие игр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ребёнок не пойдет в садик, то есть примерно до 3-х лет, у него нет как таковых знаний о том, что такое игра. Точнее игра-то у него есть, но она на уровне элементарного. Когда у ребёнка будет достаточный словарный запас, некий жизненный опыт, сверстники вокруг — вот тогда и можно говорить об игре, как о средстве развития, поскольку именно коллективная игра, придуманная и осмысленная, имеет наибольшую ценность.</w:t>
      </w:r>
    </w:p>
    <w:p w:rsidR="0080398D" w:rsidRPr="0080398D" w:rsidRDefault="0080398D" w:rsidP="0080398D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Сюжетно-ролевые игры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помним наши детские игры в «больницу», в «магазин», в «семью» — мы распределяли роли для друзей, а может даже для всей родни, придумывали каждому свою четко отведенную роль, воображали себе сюжет, и с удовольствием играли. Это и называется сюжетно-ролевой игрой, ведь в самом названии уже заложена суть этой игровой деятельности.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 здесь-то наиболее ярко проявляется характер малыша, его понятие об отношениях между людьми, о его пристрастиях к тому или иному социальному статусу, профессии. И даже если какая-то роль вас насторожила или поведение ребёнка вас не удовлетворяет, помните, что пока это игра, ребёнка не нужно отвлекать. Отметьте себе те странности, которые насторожили вас больше всего, и в дальнейшем поговорите об этом с ребёнком, выясните его мотивы — возможно, именно ваше поведение стало причиной подобного исполнения ролей.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Сюжетно-ролевая игра, как средство развития ребёнка, имеет неоспоримо важную роль, особенно в формировании личностных качеств и умении общаться, жить в социуме. У ребёнка развивается воображение, поскольку в каждой игре он вживается в новую роль и должен полностью соответствовать ей.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если с ролями все понятно, то о сюжете придется поразмыслить. Если ребёнок сам придумает сюжет, направление игры — это говорит о его необычайно развитом воображении, умении мыслить широко и творчески, свободно владеть игровыми способами деятельности. Если ваш малыш ещё не может мыслить настолько широко, придумайте сюжет сами.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 самое главное — это инвентарь, предметы-помощники, которые превратят игру в некое подобие реальной жизни. Согласитесь, играть с реальными таблетками, кукольным шприцем и скляночками намного интереснее, чем с воображаемым термометром. Возможно, у вас дома завалялись старые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СССР-овские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деньги — отдайте их ребёнку, пускай это будет интереснейшим подспорьем для игры в «магазин».</w:t>
      </w:r>
    </w:p>
    <w:p w:rsidR="0080398D" w:rsidRPr="0080398D" w:rsidRDefault="0080398D" w:rsidP="0080398D">
      <w:pPr>
        <w:numPr>
          <w:ilvl w:val="0"/>
          <w:numId w:val="3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игры в развитии личности заключается не только в формировании тех или иных чувств и качеств ребёнка, но и в познании малышом мира, обучение его элементарным, но столь необходимым знаниям о форме, о цвете, о величине, о пространстве.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Дидактические игры направлены больше на обучение, чем на развлечение. Но благодаря ярким кубикам, фигуркам, развивающим игрушкам, ребёнок с удовольствием принимается за игру, учась группировать предметы, предварительно сравнив их по заданным критериям: по назначению, по внешним признакам (желтые предметы 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желтым, или кубики в одну корзинку, а шарики в другую).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дидактическим играм у ребёнка развивается внимание, сосредоточенность, настойчивость, развиваются познавательные способности, через игру он быстрее научится различать предметы.</w:t>
      </w:r>
    </w:p>
    <w:p w:rsidR="0080398D" w:rsidRPr="0080398D" w:rsidRDefault="0080398D" w:rsidP="0080398D">
      <w:pPr>
        <w:numPr>
          <w:ilvl w:val="0"/>
          <w:numId w:val="4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 — это жизнь! А в детстве нам и не нужно было об этом говорить, потому что любой ребёнок не может усидеть на месте — он любит бегать, прыгать, прятаться. Чрезмерную активность детей нужно направлять в правильное русло, то есть в игру.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прекрасно знаем игру со стульями, количество которых на 1 меньше от числа игроков. Пока играет музыка — дети танцуют вокруг стульев, но как только музыка останавливается — каждый должен сесть на стул. Тот, кому стул не достался, выбывает из игры. Интересная, забавная, подвижная игра, которая вырабатывает в ребёнке стремление к цели.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подвижной игры в развитии ребёнка заключается в том, чтобы помочь ему развивать быстроту в движениях и в мышлении, дисциплинированность и умение играть по правилам. К тому же, именно в подвижных играх ребёнок зачастую видит коварство и желание «идти напролом» у других участников. Если вы заметите, что ваш малыш делает так же, объясните ему, что невоспитанность и грубость можно победить хитростью.</w:t>
      </w:r>
    </w:p>
    <w:p w:rsid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 — это отличный способ отвлечь подвижного малыша от 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пакостей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же раскрепостить тихоню.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A06D40"/>
          <w:sz w:val="28"/>
          <w:szCs w:val="28"/>
          <w:lang w:eastAsia="ru-RU"/>
        </w:rPr>
        <w:t>Игрушки — основная ценность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играть можно и без игрушек, но 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 самое, что кушать сразу со сковородки, без тарелки, вилки и ложки — процесс одинаков, но с дополнительными элементами намного проще, а в случае с игрушками в разы интереснее и увлекательней.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мнимое разделение игрушек на «девчачьи» и «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мальчишечьи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но не стоит ограничивать ребёнка, не покупая девчонке конструктор, или запрещая мальчишке играть с куклами. У каждого малыша есть свой воображаемый мир, и он вправе выбирать те игрушки, которые ему по душе. Стоит каждый раз дарить ребёнку игрушки разных назначений, чтобы его внутренний мир обогащался, и детство становилось всё интереснее с каждым разом.</w:t>
      </w:r>
    </w:p>
    <w:p w:rsidR="0080398D" w:rsidRPr="0080398D" w:rsidRDefault="0080398D" w:rsidP="0080398D">
      <w:pPr>
        <w:numPr>
          <w:ilvl w:val="0"/>
          <w:numId w:val="5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Кукольный дом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привыкли, что с куклами возятся только наши дочери, но у сыночков тоже должны быть хотя бы 2 куклы, чтобы они могли играть с ними в сюжетно-ролевые игры. Дабы ребёнок переносил ваш быт в игру с куклой, ему необходимы все те вещи, которыми вы пользуетесь дома, но в кукольном варианте — дом, мебель, посуда, одежда, хозяйственные и косметические принадлежности.</w:t>
      </w:r>
    </w:p>
    <w:p w:rsidR="0080398D" w:rsidRPr="0080398D" w:rsidRDefault="0080398D" w:rsidP="0080398D">
      <w:pPr>
        <w:numPr>
          <w:ilvl w:val="0"/>
          <w:numId w:val="6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Конструкторы, </w:t>
      </w:r>
      <w:proofErr w:type="spellStart"/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пазлы</w:t>
      </w:r>
      <w:proofErr w:type="spellEnd"/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конструкторы и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трансформеры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удел мальчиков, то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нравятся всем.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Постараемся определить роль игры в развитии ребёнка на примере конструкторов: мы можем заметить удивительные способности малыша из одних и тех же деталей каждый раз конструировать нечто новое, до чего даже взрослый бы не додумался. Некоторые мальчишки способны часами сидеть над 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конструировать замки, крепости, машины, а потом играть с ними, как с целым воображаемым миром. Конструкторы и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трансформеры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развивают воображение и мелкую моторику рук. А если вы купите не просто набор деталей, но ещё и с различными методами и способами их соединения, тогда вы увидите настоящее счастье в глазах ребёнка, потому что теперь у него есть больший простор для полета фантазии, возможность обучиться держать в руках ключ, работать с гайками.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 вот складывать 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любят даже взрослые, поскольку это очень увлекательное занятие, способное занять человека не на один час. Главное — подобрать интересную картинку, ведь малышу больше по душе складывать героев мультфильма, чем природу. Вы, как родители, наверняка знаете любимых персонажей своей крохи — вот и купите малышу 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начала с крупными деталями. Игры с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развивают в ребёнке необычайную внимательность, усидчивость, стремление, желание довести дело до конца. В итоге у родителей есть свободный час, а малыш развивается благодаря </w:t>
      </w:r>
      <w:proofErr w:type="gram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красивому</w:t>
      </w:r>
      <w:proofErr w:type="gram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пазлу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 стоит покупать 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 сплошным рисунком, например, море, лес, поле, поскольку большинство мелких картинок будут схожи, и даже взрослому человеку будет тяжело их собрать, не говоря уже о ребёнке, а это может отбить у малыша желание играть с </w:t>
      </w:r>
      <w:proofErr w:type="spellStart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398D" w:rsidRDefault="0080398D" w:rsidP="0080398D">
      <w:pPr>
        <w:shd w:val="clear" w:color="auto" w:fill="FFFFFF"/>
        <w:spacing w:after="0" w:line="285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98D" w:rsidRDefault="0080398D" w:rsidP="0080398D">
      <w:pPr>
        <w:shd w:val="clear" w:color="auto" w:fill="FFFFFF"/>
        <w:spacing w:after="0" w:line="285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98D" w:rsidRPr="0080398D" w:rsidRDefault="0080398D" w:rsidP="0080398D">
      <w:pPr>
        <w:pStyle w:val="a5"/>
        <w:numPr>
          <w:ilvl w:val="0"/>
          <w:numId w:val="8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игрушки</w:t>
      </w:r>
    </w:p>
    <w:p w:rsidR="0080398D" w:rsidRPr="0080398D" w:rsidRDefault="0080398D" w:rsidP="00803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самых маленьких крох очень важны развивающие игрушки, поскольку игра, как средство развития навыков малыша ещё не может быть рассмотрена, ведь кроха вряд ли сможет в ней участвовать. Поэтому, детишек нужно развивать с помощью игрушек: музыкальных, ярких, больших, красивых, каждая из которых нацелена на развитие того или иного навыка. Как минимум 2–3 такие игрушки, бесспорно, должно быть у вашей крохи.</w:t>
      </w:r>
    </w:p>
    <w:p w:rsidR="00E449DF" w:rsidRDefault="00E449DF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>
      <w:pPr>
        <w:rPr>
          <w:rFonts w:ascii="Times New Roman" w:hAnsi="Times New Roman" w:cs="Times New Roman"/>
          <w:sz w:val="28"/>
          <w:szCs w:val="28"/>
        </w:rPr>
      </w:pPr>
    </w:p>
    <w:p w:rsidR="0080398D" w:rsidRDefault="0080398D" w:rsidP="00803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0398D" w:rsidRDefault="0080398D" w:rsidP="00803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sectPr w:rsidR="0080398D" w:rsidSect="0080398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B4"/>
    <w:multiLevelType w:val="multilevel"/>
    <w:tmpl w:val="E1A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113E"/>
    <w:multiLevelType w:val="multilevel"/>
    <w:tmpl w:val="4EC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D3073"/>
    <w:multiLevelType w:val="multilevel"/>
    <w:tmpl w:val="C8A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5545"/>
    <w:multiLevelType w:val="hybridMultilevel"/>
    <w:tmpl w:val="F0E2B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0501D"/>
    <w:multiLevelType w:val="multilevel"/>
    <w:tmpl w:val="635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C1A9D"/>
    <w:multiLevelType w:val="multilevel"/>
    <w:tmpl w:val="4E2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07A7"/>
    <w:multiLevelType w:val="multilevel"/>
    <w:tmpl w:val="9F3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E056B"/>
    <w:multiLevelType w:val="multilevel"/>
    <w:tmpl w:val="AD4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49DF"/>
    <w:rsid w:val="001B064D"/>
    <w:rsid w:val="0024398B"/>
    <w:rsid w:val="00313A74"/>
    <w:rsid w:val="004013BB"/>
    <w:rsid w:val="004D0BCC"/>
    <w:rsid w:val="0080398D"/>
    <w:rsid w:val="008E1CE9"/>
    <w:rsid w:val="00951A20"/>
    <w:rsid w:val="00C445B4"/>
    <w:rsid w:val="00E449DF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4"/>
  </w:style>
  <w:style w:type="paragraph" w:styleId="2">
    <w:name w:val="heading 2"/>
    <w:basedOn w:val="a"/>
    <w:link w:val="20"/>
    <w:uiPriority w:val="9"/>
    <w:qFormat/>
    <w:rsid w:val="0080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98D"/>
  </w:style>
  <w:style w:type="character" w:styleId="a4">
    <w:name w:val="Strong"/>
    <w:basedOn w:val="a0"/>
    <w:uiPriority w:val="22"/>
    <w:qFormat/>
    <w:rsid w:val="0080398D"/>
    <w:rPr>
      <w:b/>
      <w:bCs/>
    </w:rPr>
  </w:style>
  <w:style w:type="paragraph" w:styleId="a5">
    <w:name w:val="List Paragraph"/>
    <w:basedOn w:val="a"/>
    <w:uiPriority w:val="34"/>
    <w:qFormat/>
    <w:rsid w:val="0080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2017-01-27T06:54:00Z</dcterms:created>
  <dcterms:modified xsi:type="dcterms:W3CDTF">2018-04-05T05:57:00Z</dcterms:modified>
</cp:coreProperties>
</file>