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Pr="007568C7" w:rsidRDefault="007568C7" w:rsidP="007568C7">
      <w:pPr>
        <w:pStyle w:val="a3"/>
        <w:shd w:val="clear" w:color="auto" w:fill="FFFFFF"/>
        <w:tabs>
          <w:tab w:val="left" w:pos="284"/>
        </w:tabs>
        <w:spacing w:before="0" w:beforeAutospacing="0" w:after="0" w:afterAutospacing="0"/>
        <w:jc w:val="center"/>
        <w:rPr>
          <w:b/>
          <w:color w:val="333333"/>
          <w:sz w:val="32"/>
          <w:szCs w:val="32"/>
        </w:rPr>
      </w:pPr>
      <w:r w:rsidRPr="007568C7">
        <w:rPr>
          <w:b/>
          <w:color w:val="333333"/>
          <w:sz w:val="32"/>
          <w:szCs w:val="32"/>
        </w:rPr>
        <w:t xml:space="preserve">Муниципальное </w:t>
      </w:r>
      <w:r w:rsidRPr="007568C7">
        <w:rPr>
          <w:b/>
          <w:bCs/>
          <w:color w:val="333333"/>
          <w:sz w:val="32"/>
          <w:szCs w:val="32"/>
        </w:rPr>
        <w:t>бюджетное</w:t>
      </w:r>
      <w:r w:rsidRPr="007568C7">
        <w:rPr>
          <w:b/>
          <w:color w:val="333333"/>
          <w:sz w:val="32"/>
          <w:szCs w:val="32"/>
        </w:rPr>
        <w:t xml:space="preserve"> дошкольное образовательное учреждение</w:t>
      </w:r>
    </w:p>
    <w:p w:rsidR="007568C7" w:rsidRDefault="007568C7" w:rsidP="007568C7">
      <w:pPr>
        <w:shd w:val="clear" w:color="auto" w:fill="FFFFFF"/>
        <w:jc w:val="center"/>
        <w:rPr>
          <w:rFonts w:ascii="Times New Roman" w:hAnsi="Times New Roman" w:cs="Times New Roman"/>
          <w:b/>
          <w:bCs/>
          <w:color w:val="333333"/>
          <w:sz w:val="32"/>
          <w:szCs w:val="32"/>
        </w:rPr>
      </w:pPr>
      <w:r w:rsidRPr="007568C7">
        <w:rPr>
          <w:rFonts w:ascii="Times New Roman" w:hAnsi="Times New Roman" w:cs="Times New Roman"/>
          <w:b/>
          <w:bCs/>
          <w:color w:val="333333"/>
          <w:sz w:val="32"/>
          <w:szCs w:val="32"/>
        </w:rPr>
        <w:t xml:space="preserve">«Детский сад №3 с. </w:t>
      </w:r>
      <w:proofErr w:type="gramStart"/>
      <w:r w:rsidRPr="007568C7">
        <w:rPr>
          <w:rFonts w:ascii="Times New Roman" w:hAnsi="Times New Roman" w:cs="Times New Roman"/>
          <w:b/>
          <w:bCs/>
          <w:color w:val="333333"/>
          <w:sz w:val="32"/>
          <w:szCs w:val="32"/>
        </w:rPr>
        <w:t>Октябрьское</w:t>
      </w:r>
      <w:proofErr w:type="gramEnd"/>
      <w:r w:rsidRPr="007568C7">
        <w:rPr>
          <w:rFonts w:ascii="Times New Roman" w:hAnsi="Times New Roman" w:cs="Times New Roman"/>
          <w:b/>
          <w:bCs/>
          <w:color w:val="333333"/>
          <w:sz w:val="32"/>
          <w:szCs w:val="32"/>
        </w:rPr>
        <w:t>»</w:t>
      </w:r>
    </w:p>
    <w:p w:rsidR="007568C7" w:rsidRPr="007568C7" w:rsidRDefault="007568C7" w:rsidP="007568C7">
      <w:pPr>
        <w:shd w:val="clear" w:color="auto" w:fill="FFFFFF"/>
        <w:rPr>
          <w:rFonts w:ascii="Times New Roman" w:hAnsi="Times New Roman" w:cs="Times New Roman"/>
          <w:b/>
          <w:bCs/>
          <w:color w:val="333333"/>
          <w:sz w:val="32"/>
          <w:szCs w:val="32"/>
        </w:rPr>
      </w:pPr>
      <w:r w:rsidRPr="007568C7">
        <w:rPr>
          <w:rFonts w:ascii="Times New Roman"/>
          <w:b/>
          <w:bCs/>
          <w:sz w:val="20"/>
          <w:szCs w:val="20"/>
        </w:rPr>
        <w:t xml:space="preserve">   </w:t>
      </w:r>
      <w:r w:rsidRPr="007568C7">
        <w:rPr>
          <w:rFonts w:ascii="Times New Roman"/>
          <w:b/>
          <w:bCs/>
          <w:sz w:val="20"/>
          <w:szCs w:val="20"/>
        </w:rPr>
        <w:t>Принято</w:t>
      </w:r>
      <w:proofErr w:type="gramStart"/>
      <w:r w:rsidRPr="007568C7">
        <w:rPr>
          <w:rFonts w:ascii="Times New Roman"/>
          <w:b/>
          <w:bCs/>
          <w:sz w:val="20"/>
          <w:szCs w:val="20"/>
        </w:rPr>
        <w:t xml:space="preserve">                                                                                                                      </w:t>
      </w:r>
      <w:r>
        <w:rPr>
          <w:rFonts w:ascii="Times New Roman"/>
          <w:b/>
          <w:bCs/>
          <w:sz w:val="20"/>
          <w:szCs w:val="20"/>
        </w:rPr>
        <w:t xml:space="preserve">                                    </w:t>
      </w:r>
      <w:r w:rsidRPr="007568C7">
        <w:rPr>
          <w:rFonts w:ascii="Times New Roman"/>
          <w:b/>
          <w:bCs/>
          <w:sz w:val="20"/>
          <w:szCs w:val="20"/>
        </w:rPr>
        <w:t>У</w:t>
      </w:r>
      <w:proofErr w:type="gramEnd"/>
      <w:r w:rsidRPr="007568C7">
        <w:rPr>
          <w:rFonts w:ascii="Times New Roman"/>
          <w:b/>
          <w:bCs/>
          <w:sz w:val="20"/>
          <w:szCs w:val="20"/>
        </w:rPr>
        <w:t>тверждаю</w:t>
      </w:r>
    </w:p>
    <w:p w:rsidR="007568C7" w:rsidRPr="007568C7" w:rsidRDefault="007568C7" w:rsidP="007568C7">
      <w:pPr>
        <w:shd w:val="clear" w:color="auto" w:fill="FFFFFF"/>
        <w:spacing w:after="0"/>
        <w:rPr>
          <w:rFonts w:ascii="Times New Roman"/>
          <w:b/>
          <w:bCs/>
          <w:sz w:val="20"/>
          <w:szCs w:val="20"/>
        </w:rPr>
      </w:pPr>
      <w:r w:rsidRPr="007568C7">
        <w:rPr>
          <w:rFonts w:ascii="Times New Roman"/>
          <w:b/>
          <w:bCs/>
          <w:sz w:val="20"/>
          <w:szCs w:val="20"/>
        </w:rPr>
        <w:t>на</w:t>
      </w:r>
      <w:r w:rsidRPr="007568C7">
        <w:rPr>
          <w:rFonts w:ascii="Times New Roman"/>
          <w:b/>
          <w:bCs/>
          <w:sz w:val="20"/>
          <w:szCs w:val="20"/>
        </w:rPr>
        <w:t xml:space="preserve"> </w:t>
      </w:r>
      <w:r w:rsidRPr="007568C7">
        <w:rPr>
          <w:rFonts w:ascii="Times New Roman"/>
          <w:b/>
          <w:bCs/>
          <w:sz w:val="20"/>
          <w:szCs w:val="20"/>
        </w:rPr>
        <w:t>общем</w:t>
      </w:r>
      <w:r w:rsidRPr="007568C7">
        <w:rPr>
          <w:rFonts w:ascii="Times New Roman"/>
          <w:b/>
          <w:bCs/>
          <w:sz w:val="20"/>
          <w:szCs w:val="20"/>
        </w:rPr>
        <w:t xml:space="preserve"> </w:t>
      </w:r>
      <w:r w:rsidRPr="007568C7">
        <w:rPr>
          <w:rFonts w:ascii="Times New Roman"/>
          <w:b/>
          <w:bCs/>
          <w:sz w:val="20"/>
          <w:szCs w:val="20"/>
        </w:rPr>
        <w:t>собрании</w:t>
      </w:r>
      <w:r w:rsidRPr="007568C7">
        <w:rPr>
          <w:rFonts w:ascii="Times New Roman"/>
          <w:b/>
          <w:bCs/>
          <w:sz w:val="20"/>
          <w:szCs w:val="20"/>
        </w:rPr>
        <w:t xml:space="preserve"> </w:t>
      </w:r>
      <w:r w:rsidRPr="007568C7">
        <w:rPr>
          <w:rFonts w:ascii="Times New Roman"/>
          <w:b/>
          <w:bCs/>
          <w:sz w:val="20"/>
          <w:szCs w:val="20"/>
        </w:rPr>
        <w:t>трудового</w:t>
      </w:r>
      <w:r w:rsidRPr="007568C7">
        <w:rPr>
          <w:rFonts w:ascii="Times New Roman"/>
          <w:b/>
          <w:bCs/>
          <w:sz w:val="20"/>
          <w:szCs w:val="20"/>
        </w:rPr>
        <w:t xml:space="preserve"> </w:t>
      </w:r>
      <w:r w:rsidRPr="007568C7">
        <w:rPr>
          <w:rFonts w:ascii="Times New Roman"/>
          <w:b/>
          <w:bCs/>
          <w:sz w:val="20"/>
          <w:szCs w:val="20"/>
        </w:rPr>
        <w:t>коллектива</w:t>
      </w:r>
      <w:r w:rsidRPr="007568C7">
        <w:rPr>
          <w:rFonts w:ascii="Times New Roman"/>
          <w:b/>
          <w:bCs/>
          <w:sz w:val="20"/>
          <w:szCs w:val="20"/>
        </w:rPr>
        <w:t xml:space="preserve">                                                           </w:t>
      </w:r>
      <w:r>
        <w:rPr>
          <w:rFonts w:ascii="Times New Roman"/>
          <w:b/>
          <w:bCs/>
          <w:sz w:val="20"/>
          <w:szCs w:val="20"/>
        </w:rPr>
        <w:t xml:space="preserve">                    </w:t>
      </w:r>
      <w:r w:rsidRPr="007568C7">
        <w:rPr>
          <w:rFonts w:ascii="Times New Roman"/>
          <w:b/>
          <w:bCs/>
          <w:sz w:val="20"/>
          <w:szCs w:val="20"/>
        </w:rPr>
        <w:t xml:space="preserve">   </w:t>
      </w:r>
      <w:r w:rsidRPr="007568C7">
        <w:rPr>
          <w:rFonts w:ascii="Times New Roman"/>
          <w:b/>
          <w:bCs/>
          <w:sz w:val="20"/>
          <w:szCs w:val="20"/>
        </w:rPr>
        <w:t>Заведующая</w:t>
      </w:r>
      <w:r w:rsidRPr="007568C7">
        <w:rPr>
          <w:rFonts w:ascii="Times New Roman"/>
          <w:b/>
          <w:bCs/>
          <w:sz w:val="20"/>
          <w:szCs w:val="20"/>
        </w:rPr>
        <w:t xml:space="preserve"> </w:t>
      </w:r>
      <w:r w:rsidRPr="007568C7">
        <w:rPr>
          <w:rFonts w:ascii="Times New Roman"/>
          <w:b/>
          <w:bCs/>
          <w:sz w:val="20"/>
          <w:szCs w:val="20"/>
        </w:rPr>
        <w:t>МБДОУ</w:t>
      </w:r>
      <w:r w:rsidRPr="007568C7">
        <w:rPr>
          <w:rFonts w:ascii="Times New Roman"/>
          <w:b/>
          <w:bCs/>
          <w:sz w:val="20"/>
          <w:szCs w:val="20"/>
        </w:rPr>
        <w:t xml:space="preserve"> </w:t>
      </w:r>
    </w:p>
    <w:p w:rsidR="007568C7" w:rsidRPr="007568C7" w:rsidRDefault="007568C7" w:rsidP="007568C7">
      <w:pPr>
        <w:shd w:val="clear" w:color="auto" w:fill="FFFFFF"/>
        <w:spacing w:after="0"/>
        <w:rPr>
          <w:rFonts w:ascii="Times New Roman"/>
          <w:b/>
          <w:bCs/>
          <w:sz w:val="20"/>
          <w:szCs w:val="20"/>
        </w:rPr>
      </w:pPr>
      <w:r w:rsidRPr="007568C7">
        <w:rPr>
          <w:rFonts w:ascii="Times New Roman"/>
          <w:b/>
          <w:bCs/>
          <w:sz w:val="20"/>
          <w:szCs w:val="20"/>
        </w:rPr>
        <w:t>МБДОУ</w:t>
      </w:r>
      <w:r w:rsidRPr="007568C7">
        <w:rPr>
          <w:rFonts w:ascii="Times New Roman"/>
          <w:b/>
          <w:bCs/>
          <w:sz w:val="20"/>
          <w:szCs w:val="20"/>
        </w:rPr>
        <w:t xml:space="preserve"> </w:t>
      </w:r>
      <w:r w:rsidRPr="007568C7">
        <w:rPr>
          <w:rFonts w:ascii="Times New Roman"/>
          <w:b/>
          <w:bCs/>
          <w:sz w:val="20"/>
          <w:szCs w:val="20"/>
        </w:rPr>
        <w:t>«Детский</w:t>
      </w:r>
      <w:r w:rsidRPr="007568C7">
        <w:rPr>
          <w:rFonts w:ascii="Times New Roman"/>
          <w:b/>
          <w:bCs/>
          <w:sz w:val="20"/>
          <w:szCs w:val="20"/>
        </w:rPr>
        <w:t xml:space="preserve"> </w:t>
      </w:r>
      <w:r w:rsidRPr="007568C7">
        <w:rPr>
          <w:rFonts w:ascii="Times New Roman"/>
          <w:b/>
          <w:bCs/>
          <w:sz w:val="20"/>
          <w:szCs w:val="20"/>
        </w:rPr>
        <w:t>сад</w:t>
      </w:r>
      <w:r w:rsidRPr="007568C7">
        <w:rPr>
          <w:rFonts w:ascii="Times New Roman"/>
          <w:b/>
          <w:bCs/>
          <w:sz w:val="20"/>
          <w:szCs w:val="20"/>
        </w:rPr>
        <w:t xml:space="preserve"> </w:t>
      </w:r>
      <w:r w:rsidRPr="007568C7">
        <w:rPr>
          <w:rFonts w:ascii="Times New Roman"/>
          <w:b/>
          <w:bCs/>
          <w:sz w:val="20"/>
          <w:szCs w:val="20"/>
        </w:rPr>
        <w:t>№</w:t>
      </w:r>
      <w:r w:rsidRPr="007568C7">
        <w:rPr>
          <w:rFonts w:ascii="Times New Roman"/>
          <w:b/>
          <w:bCs/>
          <w:sz w:val="20"/>
          <w:szCs w:val="20"/>
        </w:rPr>
        <w:t xml:space="preserve">3 </w:t>
      </w:r>
      <w:r w:rsidRPr="007568C7">
        <w:rPr>
          <w:rFonts w:ascii="Times New Roman"/>
          <w:b/>
          <w:bCs/>
          <w:sz w:val="20"/>
          <w:szCs w:val="20"/>
        </w:rPr>
        <w:t>с</w:t>
      </w:r>
      <w:r w:rsidRPr="007568C7">
        <w:rPr>
          <w:rFonts w:ascii="Times New Roman"/>
          <w:b/>
          <w:bCs/>
          <w:sz w:val="20"/>
          <w:szCs w:val="20"/>
        </w:rPr>
        <w:t xml:space="preserve">. </w:t>
      </w:r>
      <w:proofErr w:type="gramStart"/>
      <w:r w:rsidRPr="007568C7">
        <w:rPr>
          <w:rFonts w:ascii="Times New Roman"/>
          <w:b/>
          <w:bCs/>
          <w:sz w:val="20"/>
          <w:szCs w:val="20"/>
        </w:rPr>
        <w:t>Октябрьское</w:t>
      </w:r>
      <w:proofErr w:type="gramEnd"/>
      <w:r w:rsidRPr="007568C7">
        <w:rPr>
          <w:rFonts w:ascii="Times New Roman"/>
          <w:b/>
          <w:bCs/>
          <w:sz w:val="20"/>
          <w:szCs w:val="20"/>
        </w:rPr>
        <w:t>»</w:t>
      </w:r>
      <w:r w:rsidRPr="007568C7">
        <w:rPr>
          <w:rFonts w:ascii="Times New Roman"/>
          <w:b/>
          <w:bCs/>
          <w:sz w:val="20"/>
          <w:szCs w:val="20"/>
        </w:rPr>
        <w:t xml:space="preserve">                                           </w:t>
      </w:r>
      <w:r>
        <w:rPr>
          <w:rFonts w:ascii="Times New Roman"/>
          <w:b/>
          <w:bCs/>
          <w:sz w:val="20"/>
          <w:szCs w:val="20"/>
        </w:rPr>
        <w:t xml:space="preserve">               </w:t>
      </w:r>
      <w:r w:rsidRPr="007568C7">
        <w:rPr>
          <w:rFonts w:ascii="Times New Roman"/>
          <w:b/>
          <w:bCs/>
          <w:sz w:val="20"/>
          <w:szCs w:val="20"/>
        </w:rPr>
        <w:t xml:space="preserve">   </w:t>
      </w:r>
      <w:r w:rsidRPr="007568C7">
        <w:rPr>
          <w:rFonts w:ascii="Times New Roman"/>
          <w:b/>
          <w:bCs/>
          <w:sz w:val="20"/>
          <w:szCs w:val="20"/>
        </w:rPr>
        <w:t>«Детский</w:t>
      </w:r>
      <w:r w:rsidRPr="007568C7">
        <w:rPr>
          <w:rFonts w:ascii="Times New Roman"/>
          <w:b/>
          <w:bCs/>
          <w:sz w:val="20"/>
          <w:szCs w:val="20"/>
        </w:rPr>
        <w:t xml:space="preserve"> </w:t>
      </w:r>
      <w:r w:rsidRPr="007568C7">
        <w:rPr>
          <w:rFonts w:ascii="Times New Roman"/>
          <w:b/>
          <w:bCs/>
          <w:sz w:val="20"/>
          <w:szCs w:val="20"/>
        </w:rPr>
        <w:t>сад</w:t>
      </w:r>
      <w:r w:rsidRPr="007568C7">
        <w:rPr>
          <w:rFonts w:ascii="Times New Roman"/>
          <w:b/>
          <w:bCs/>
          <w:sz w:val="20"/>
          <w:szCs w:val="20"/>
        </w:rPr>
        <w:t xml:space="preserve"> </w:t>
      </w:r>
      <w:r w:rsidRPr="007568C7">
        <w:rPr>
          <w:rFonts w:ascii="Times New Roman"/>
          <w:b/>
          <w:bCs/>
          <w:sz w:val="20"/>
          <w:szCs w:val="20"/>
        </w:rPr>
        <w:t>№</w:t>
      </w:r>
      <w:r w:rsidRPr="007568C7">
        <w:rPr>
          <w:rFonts w:ascii="Times New Roman"/>
          <w:b/>
          <w:bCs/>
          <w:sz w:val="20"/>
          <w:szCs w:val="20"/>
        </w:rPr>
        <w:t xml:space="preserve">3 </w:t>
      </w:r>
      <w:r w:rsidRPr="007568C7">
        <w:rPr>
          <w:rFonts w:ascii="Times New Roman"/>
          <w:b/>
          <w:bCs/>
          <w:sz w:val="20"/>
          <w:szCs w:val="20"/>
        </w:rPr>
        <w:t>с</w:t>
      </w:r>
      <w:r w:rsidRPr="007568C7">
        <w:rPr>
          <w:rFonts w:ascii="Times New Roman"/>
          <w:b/>
          <w:bCs/>
          <w:sz w:val="20"/>
          <w:szCs w:val="20"/>
        </w:rPr>
        <w:t xml:space="preserve">. </w:t>
      </w:r>
      <w:r w:rsidRPr="007568C7">
        <w:rPr>
          <w:rFonts w:ascii="Times New Roman"/>
          <w:b/>
          <w:bCs/>
          <w:sz w:val="20"/>
          <w:szCs w:val="20"/>
        </w:rPr>
        <w:t>Октябрьское»</w:t>
      </w:r>
      <w:r w:rsidRPr="007568C7">
        <w:rPr>
          <w:rFonts w:ascii="Times New Roman"/>
          <w:b/>
          <w:bCs/>
          <w:sz w:val="20"/>
          <w:szCs w:val="20"/>
        </w:rPr>
        <w:t xml:space="preserve">                                                                         </w:t>
      </w:r>
    </w:p>
    <w:p w:rsidR="007568C7" w:rsidRPr="007568C7" w:rsidRDefault="007568C7" w:rsidP="007568C7">
      <w:pPr>
        <w:shd w:val="clear" w:color="auto" w:fill="FFFFFF"/>
        <w:spacing w:after="0"/>
        <w:rPr>
          <w:rFonts w:ascii="Times New Roman"/>
          <w:b/>
          <w:bCs/>
          <w:sz w:val="20"/>
          <w:szCs w:val="20"/>
        </w:rPr>
      </w:pPr>
      <w:r w:rsidRPr="007568C7">
        <w:rPr>
          <w:rFonts w:ascii="Times New Roman"/>
          <w:b/>
          <w:bCs/>
          <w:sz w:val="20"/>
          <w:szCs w:val="20"/>
        </w:rPr>
        <w:t>Протокол</w:t>
      </w:r>
      <w:r w:rsidRPr="007568C7">
        <w:rPr>
          <w:rFonts w:ascii="Times New Roman"/>
          <w:b/>
          <w:bCs/>
          <w:sz w:val="20"/>
          <w:szCs w:val="20"/>
        </w:rPr>
        <w:t xml:space="preserve"> </w:t>
      </w:r>
      <w:r w:rsidRPr="007568C7">
        <w:rPr>
          <w:rFonts w:ascii="Times New Roman"/>
          <w:b/>
          <w:bCs/>
          <w:sz w:val="20"/>
          <w:szCs w:val="20"/>
        </w:rPr>
        <w:t>№</w:t>
      </w:r>
      <w:r w:rsidRPr="007568C7">
        <w:rPr>
          <w:rFonts w:ascii="Times New Roman"/>
          <w:b/>
          <w:bCs/>
          <w:sz w:val="20"/>
          <w:szCs w:val="20"/>
        </w:rPr>
        <w:t xml:space="preserve">1                                                                                                                </w:t>
      </w:r>
      <w:r>
        <w:rPr>
          <w:rFonts w:ascii="Times New Roman"/>
          <w:b/>
          <w:bCs/>
          <w:sz w:val="20"/>
          <w:szCs w:val="20"/>
        </w:rPr>
        <w:t xml:space="preserve">              </w:t>
      </w:r>
      <w:r w:rsidRPr="007568C7">
        <w:rPr>
          <w:rFonts w:ascii="Times New Roman"/>
          <w:b/>
          <w:bCs/>
          <w:sz w:val="20"/>
          <w:szCs w:val="20"/>
        </w:rPr>
        <w:t xml:space="preserve">   __________ </w:t>
      </w:r>
      <w:r w:rsidRPr="007568C7">
        <w:rPr>
          <w:rFonts w:ascii="Times New Roman"/>
          <w:b/>
          <w:bCs/>
          <w:sz w:val="20"/>
          <w:szCs w:val="20"/>
        </w:rPr>
        <w:t>В</w:t>
      </w:r>
      <w:r w:rsidRPr="007568C7">
        <w:rPr>
          <w:rFonts w:ascii="Times New Roman"/>
          <w:b/>
          <w:bCs/>
          <w:sz w:val="20"/>
          <w:szCs w:val="20"/>
        </w:rPr>
        <w:t>.</w:t>
      </w:r>
      <w:r w:rsidRPr="007568C7">
        <w:rPr>
          <w:rFonts w:ascii="Times New Roman"/>
          <w:b/>
          <w:bCs/>
          <w:sz w:val="20"/>
          <w:szCs w:val="20"/>
        </w:rPr>
        <w:t>Е</w:t>
      </w:r>
      <w:r w:rsidRPr="007568C7">
        <w:rPr>
          <w:rFonts w:ascii="Times New Roman"/>
          <w:b/>
          <w:bCs/>
          <w:sz w:val="20"/>
          <w:szCs w:val="20"/>
        </w:rPr>
        <w:t xml:space="preserve">. </w:t>
      </w:r>
      <w:proofErr w:type="spellStart"/>
      <w:r w:rsidRPr="007568C7">
        <w:rPr>
          <w:rFonts w:ascii="Times New Roman"/>
          <w:b/>
          <w:bCs/>
          <w:sz w:val="20"/>
          <w:szCs w:val="20"/>
        </w:rPr>
        <w:t>Тедеева</w:t>
      </w:r>
      <w:proofErr w:type="spellEnd"/>
    </w:p>
    <w:p w:rsidR="007568C7" w:rsidRPr="007568C7" w:rsidRDefault="007568C7" w:rsidP="007568C7">
      <w:pPr>
        <w:shd w:val="clear" w:color="auto" w:fill="FFFFFF"/>
        <w:spacing w:after="0"/>
        <w:rPr>
          <w:rFonts w:ascii="Times New Roman"/>
          <w:b/>
          <w:bCs/>
          <w:sz w:val="20"/>
          <w:szCs w:val="20"/>
        </w:rPr>
      </w:pPr>
      <w:r w:rsidRPr="007568C7">
        <w:rPr>
          <w:rFonts w:ascii="Times New Roman"/>
          <w:b/>
          <w:bCs/>
          <w:sz w:val="20"/>
          <w:szCs w:val="20"/>
        </w:rPr>
        <w:t>«</w:t>
      </w:r>
      <w:r w:rsidRPr="007568C7">
        <w:rPr>
          <w:rFonts w:ascii="Times New Roman"/>
          <w:b/>
          <w:bCs/>
          <w:sz w:val="20"/>
          <w:szCs w:val="20"/>
        </w:rPr>
        <w:t xml:space="preserve"> ____</w:t>
      </w:r>
      <w:r w:rsidRPr="007568C7">
        <w:rPr>
          <w:rFonts w:ascii="Times New Roman"/>
          <w:b/>
          <w:bCs/>
          <w:sz w:val="20"/>
          <w:szCs w:val="20"/>
        </w:rPr>
        <w:t>»</w:t>
      </w:r>
      <w:r w:rsidRPr="007568C7">
        <w:rPr>
          <w:rFonts w:ascii="Times New Roman"/>
          <w:b/>
          <w:bCs/>
          <w:sz w:val="20"/>
          <w:szCs w:val="20"/>
        </w:rPr>
        <w:t xml:space="preserve"> _____2021</w:t>
      </w:r>
      <w:r w:rsidRPr="007568C7">
        <w:rPr>
          <w:rFonts w:ascii="Times New Roman"/>
          <w:b/>
          <w:bCs/>
          <w:sz w:val="20"/>
          <w:szCs w:val="20"/>
        </w:rPr>
        <w:t>г</w:t>
      </w:r>
      <w:r w:rsidRPr="007568C7">
        <w:rPr>
          <w:rFonts w:ascii="Times New Roman"/>
          <w:b/>
          <w:bCs/>
          <w:sz w:val="20"/>
          <w:szCs w:val="20"/>
        </w:rPr>
        <w:t xml:space="preserve">                                                                                                                </w:t>
      </w:r>
      <w:r>
        <w:rPr>
          <w:rFonts w:ascii="Times New Roman"/>
          <w:b/>
          <w:bCs/>
          <w:sz w:val="20"/>
          <w:szCs w:val="20"/>
        </w:rPr>
        <w:t xml:space="preserve">               </w:t>
      </w:r>
      <w:r w:rsidRPr="007568C7">
        <w:rPr>
          <w:rFonts w:ascii="Times New Roman"/>
          <w:b/>
          <w:bCs/>
          <w:sz w:val="20"/>
          <w:szCs w:val="20"/>
        </w:rPr>
        <w:t xml:space="preserve"> </w:t>
      </w:r>
      <w:r w:rsidRPr="007568C7">
        <w:rPr>
          <w:rFonts w:ascii="Times New Roman"/>
          <w:b/>
          <w:bCs/>
          <w:sz w:val="20"/>
          <w:szCs w:val="20"/>
        </w:rPr>
        <w:t>«</w:t>
      </w:r>
      <w:r w:rsidRPr="007568C7">
        <w:rPr>
          <w:rFonts w:ascii="Times New Roman"/>
          <w:b/>
          <w:bCs/>
          <w:sz w:val="20"/>
          <w:szCs w:val="20"/>
        </w:rPr>
        <w:t>____</w:t>
      </w:r>
      <w:r w:rsidRPr="007568C7">
        <w:rPr>
          <w:rFonts w:ascii="Times New Roman"/>
          <w:b/>
          <w:bCs/>
          <w:sz w:val="20"/>
          <w:szCs w:val="20"/>
        </w:rPr>
        <w:t>»</w:t>
      </w:r>
      <w:r w:rsidRPr="007568C7">
        <w:rPr>
          <w:rFonts w:ascii="Times New Roman"/>
          <w:b/>
          <w:bCs/>
          <w:sz w:val="20"/>
          <w:szCs w:val="20"/>
        </w:rPr>
        <w:t xml:space="preserve"> _____ 2021</w:t>
      </w:r>
      <w:r w:rsidRPr="007568C7">
        <w:rPr>
          <w:rFonts w:ascii="Times New Roman"/>
          <w:b/>
          <w:bCs/>
          <w:sz w:val="20"/>
          <w:szCs w:val="20"/>
        </w:rPr>
        <w:t>г</w:t>
      </w:r>
    </w:p>
    <w:p w:rsidR="007568C7" w:rsidRDefault="007568C7" w:rsidP="007568C7">
      <w:pPr>
        <w:rPr>
          <w:bCs/>
          <w:sz w:val="28"/>
          <w:szCs w:val="28"/>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Pr="007568C7" w:rsidRDefault="007568C7" w:rsidP="007568C7">
      <w:pPr>
        <w:shd w:val="clear" w:color="auto" w:fill="FFFFFF"/>
        <w:spacing w:after="255" w:line="240" w:lineRule="auto"/>
        <w:jc w:val="center"/>
        <w:rPr>
          <w:rFonts w:ascii="Times New Roman" w:eastAsia="Times New Roman" w:hAnsi="Times New Roman" w:cs="Times New Roman"/>
          <w:b/>
          <w:color w:val="4F5E62"/>
          <w:sz w:val="52"/>
          <w:szCs w:val="52"/>
          <w:lang w:eastAsia="ru-RU"/>
        </w:rPr>
      </w:pPr>
    </w:p>
    <w:p w:rsidR="007568C7" w:rsidRPr="007568C7" w:rsidRDefault="007568C7" w:rsidP="007568C7">
      <w:pPr>
        <w:shd w:val="clear" w:color="auto" w:fill="FFFFFF"/>
        <w:spacing w:after="255" w:line="240" w:lineRule="auto"/>
        <w:jc w:val="center"/>
        <w:rPr>
          <w:rFonts w:ascii="Times New Roman" w:eastAsia="Times New Roman" w:hAnsi="Times New Roman" w:cs="Times New Roman"/>
          <w:b/>
          <w:color w:val="4F5E62"/>
          <w:sz w:val="52"/>
          <w:szCs w:val="52"/>
          <w:lang w:eastAsia="ru-RU"/>
        </w:rPr>
      </w:pPr>
      <w:r w:rsidRPr="007568C7">
        <w:rPr>
          <w:rFonts w:ascii="Times New Roman" w:eastAsia="Times New Roman" w:hAnsi="Times New Roman" w:cs="Times New Roman"/>
          <w:b/>
          <w:color w:val="4F5E62"/>
          <w:sz w:val="52"/>
          <w:szCs w:val="52"/>
          <w:lang w:eastAsia="ru-RU"/>
        </w:rPr>
        <w:t>Положение  о режиме рабочего времени и времени отдыха педагогических работников МБДОУ « Детский сад № 3 с</w:t>
      </w:r>
      <w:proofErr w:type="gramStart"/>
      <w:r w:rsidRPr="007568C7">
        <w:rPr>
          <w:rFonts w:ascii="Times New Roman" w:eastAsia="Times New Roman" w:hAnsi="Times New Roman" w:cs="Times New Roman"/>
          <w:b/>
          <w:color w:val="4F5E62"/>
          <w:sz w:val="52"/>
          <w:szCs w:val="52"/>
          <w:lang w:eastAsia="ru-RU"/>
        </w:rPr>
        <w:t>.О</w:t>
      </w:r>
      <w:proofErr w:type="gramEnd"/>
      <w:r w:rsidRPr="007568C7">
        <w:rPr>
          <w:rFonts w:ascii="Times New Roman" w:eastAsia="Times New Roman" w:hAnsi="Times New Roman" w:cs="Times New Roman"/>
          <w:b/>
          <w:color w:val="4F5E62"/>
          <w:sz w:val="52"/>
          <w:szCs w:val="52"/>
          <w:lang w:eastAsia="ru-RU"/>
        </w:rPr>
        <w:t>ктябрьское»</w:t>
      </w: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BC7A44" w:rsidRDefault="00BC7A44"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p>
    <w:p w:rsidR="007568C7" w:rsidRPr="008D7B56"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r w:rsidRPr="008D7B56">
        <w:rPr>
          <w:rFonts w:ascii="Times New Roman" w:eastAsia="Times New Roman" w:hAnsi="Times New Roman" w:cs="Times New Roman"/>
          <w:color w:val="4F5E62"/>
          <w:sz w:val="28"/>
          <w:szCs w:val="28"/>
          <w:lang w:eastAsia="ru-RU"/>
        </w:rPr>
        <w:t>1.Общие положения</w:t>
      </w:r>
    </w:p>
    <w:p w:rsidR="007568C7" w:rsidRPr="008D7B56" w:rsidRDefault="007568C7"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r w:rsidRPr="008D7B56">
        <w:rPr>
          <w:rFonts w:ascii="Times New Roman" w:eastAsia="Times New Roman" w:hAnsi="Times New Roman" w:cs="Times New Roman"/>
          <w:color w:val="4F5E62"/>
          <w:sz w:val="28"/>
          <w:szCs w:val="28"/>
          <w:lang w:eastAsia="ru-RU"/>
        </w:rPr>
        <w:t>1.1.Положение  о режиме рабочего времени и времени отдыха педагогических работников МБДОУ « Детский сад № 3 с</w:t>
      </w:r>
      <w:proofErr w:type="gramStart"/>
      <w:r w:rsidRPr="008D7B56">
        <w:rPr>
          <w:rFonts w:ascii="Times New Roman" w:eastAsia="Times New Roman" w:hAnsi="Times New Roman" w:cs="Times New Roman"/>
          <w:color w:val="4F5E62"/>
          <w:sz w:val="28"/>
          <w:szCs w:val="28"/>
          <w:lang w:eastAsia="ru-RU"/>
        </w:rPr>
        <w:t>.О</w:t>
      </w:r>
      <w:proofErr w:type="gramEnd"/>
      <w:r w:rsidRPr="008D7B56">
        <w:rPr>
          <w:rFonts w:ascii="Times New Roman" w:eastAsia="Times New Roman" w:hAnsi="Times New Roman" w:cs="Times New Roman"/>
          <w:color w:val="4F5E62"/>
          <w:sz w:val="28"/>
          <w:szCs w:val="28"/>
          <w:lang w:eastAsia="ru-RU"/>
        </w:rPr>
        <w:t>ктябрьское»</w:t>
      </w:r>
      <w:r w:rsidR="00706756" w:rsidRPr="008D7B56">
        <w:rPr>
          <w:rFonts w:ascii="Times New Roman" w:eastAsia="Times New Roman" w:hAnsi="Times New Roman" w:cs="Times New Roman"/>
          <w:color w:val="4F5E62"/>
          <w:sz w:val="28"/>
          <w:szCs w:val="28"/>
          <w:lang w:eastAsia="ru-RU"/>
        </w:rPr>
        <w:t xml:space="preserve"> устанавливает порядок регулирования режима рабочего времени и времени отдыха работников с учетом особенностей деятельности ДОУ.</w:t>
      </w:r>
    </w:p>
    <w:p w:rsidR="00706756" w:rsidRPr="008D7B56" w:rsidRDefault="00706756"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r w:rsidRPr="008D7B56">
        <w:rPr>
          <w:rFonts w:ascii="Times New Roman" w:eastAsia="Times New Roman" w:hAnsi="Times New Roman" w:cs="Times New Roman"/>
          <w:color w:val="4F5E62"/>
          <w:sz w:val="28"/>
          <w:szCs w:val="28"/>
          <w:lang w:eastAsia="ru-RU"/>
        </w:rPr>
        <w:t>1.2. Настоящее Положение разработано в соответствии</w:t>
      </w:r>
      <w:r w:rsidR="008D7B56">
        <w:rPr>
          <w:rFonts w:ascii="Times New Roman" w:eastAsia="Times New Roman" w:hAnsi="Times New Roman" w:cs="Times New Roman"/>
          <w:color w:val="4F5E62"/>
          <w:sz w:val="28"/>
          <w:szCs w:val="28"/>
          <w:lang w:eastAsia="ru-RU"/>
        </w:rPr>
        <w:t xml:space="preserve"> </w:t>
      </w:r>
      <w:r w:rsidRPr="008D7B56">
        <w:rPr>
          <w:rFonts w:ascii="Times New Roman" w:eastAsia="Times New Roman" w:hAnsi="Times New Roman" w:cs="Times New Roman"/>
          <w:color w:val="4F5E62"/>
          <w:sz w:val="28"/>
          <w:szCs w:val="28"/>
          <w:lang w:eastAsia="ru-RU"/>
        </w:rPr>
        <w:t>с частью 7 статьи 47 ФЗ от 29.12.2012 №273-ФЗ «Об образовании в Российской Федерации» Трудовым кодексом Российской Федерации.</w:t>
      </w:r>
    </w:p>
    <w:p w:rsidR="00706756" w:rsidRPr="008D7B56" w:rsidRDefault="00706756"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r w:rsidRPr="008D7B56">
        <w:rPr>
          <w:rFonts w:ascii="Times New Roman" w:eastAsia="Times New Roman" w:hAnsi="Times New Roman" w:cs="Times New Roman"/>
          <w:color w:val="4F5E62"/>
          <w:sz w:val="28"/>
          <w:szCs w:val="28"/>
          <w:lang w:eastAsia="ru-RU"/>
        </w:rPr>
        <w:t>1.3.</w:t>
      </w:r>
      <w:r w:rsidR="00C208CD" w:rsidRPr="008D7B56">
        <w:rPr>
          <w:rFonts w:ascii="Times New Roman" w:eastAsia="Times New Roman" w:hAnsi="Times New Roman" w:cs="Times New Roman"/>
          <w:color w:val="4F5E62"/>
          <w:sz w:val="28"/>
          <w:szCs w:val="28"/>
          <w:lang w:eastAsia="ru-RU"/>
        </w:rPr>
        <w:t>Режим рабочего времени и времени отдыха педагогических и других работников ДОУ</w:t>
      </w:r>
      <w:proofErr w:type="gramStart"/>
      <w:r w:rsidR="008D7B56">
        <w:rPr>
          <w:rFonts w:ascii="Times New Roman" w:eastAsia="Times New Roman" w:hAnsi="Times New Roman" w:cs="Times New Roman"/>
          <w:color w:val="4F5E62"/>
          <w:sz w:val="28"/>
          <w:szCs w:val="28"/>
          <w:lang w:eastAsia="ru-RU"/>
        </w:rPr>
        <w:t xml:space="preserve"> ,</w:t>
      </w:r>
      <w:proofErr w:type="gramEnd"/>
      <w:r w:rsidR="008D7B56">
        <w:rPr>
          <w:rFonts w:ascii="Times New Roman" w:eastAsia="Times New Roman" w:hAnsi="Times New Roman" w:cs="Times New Roman"/>
          <w:color w:val="4F5E62"/>
          <w:sz w:val="28"/>
          <w:szCs w:val="28"/>
          <w:lang w:eastAsia="ru-RU"/>
        </w:rPr>
        <w:t xml:space="preserve"> </w:t>
      </w:r>
      <w:r w:rsidR="008D7B56" w:rsidRPr="008D7B56">
        <w:rPr>
          <w:rFonts w:ascii="Times New Roman" w:eastAsia="Times New Roman" w:hAnsi="Times New Roman" w:cs="Times New Roman"/>
          <w:color w:val="4F5E62"/>
          <w:sz w:val="28"/>
          <w:szCs w:val="28"/>
          <w:lang w:eastAsia="ru-RU"/>
        </w:rPr>
        <w:t>включающий</w:t>
      </w:r>
      <w:r w:rsidR="00C208CD" w:rsidRPr="008D7B56">
        <w:rPr>
          <w:rFonts w:ascii="Times New Roman" w:eastAsia="Times New Roman" w:hAnsi="Times New Roman" w:cs="Times New Roman"/>
          <w:color w:val="4F5E62"/>
          <w:sz w:val="28"/>
          <w:szCs w:val="28"/>
          <w:lang w:eastAsia="ru-RU"/>
        </w:rPr>
        <w:t xml:space="preserve"> предоставление выходных дней ,определяется с учетом режима деятельности ДОУ и устанавливается</w:t>
      </w:r>
      <w:r w:rsidR="008D7B56">
        <w:rPr>
          <w:rFonts w:ascii="Times New Roman" w:eastAsia="Times New Roman" w:hAnsi="Times New Roman" w:cs="Times New Roman"/>
          <w:color w:val="4F5E62"/>
          <w:sz w:val="28"/>
          <w:szCs w:val="28"/>
          <w:lang w:eastAsia="ru-RU"/>
        </w:rPr>
        <w:t xml:space="preserve"> </w:t>
      </w:r>
      <w:r w:rsidR="00C208CD" w:rsidRPr="008D7B56">
        <w:rPr>
          <w:rFonts w:ascii="Times New Roman" w:eastAsia="Times New Roman" w:hAnsi="Times New Roman" w:cs="Times New Roman"/>
          <w:color w:val="4F5E62"/>
          <w:sz w:val="28"/>
          <w:szCs w:val="28"/>
          <w:lang w:eastAsia="ru-RU"/>
        </w:rPr>
        <w:t>Правилами внутреннего трудового распорядка ДОУ,</w:t>
      </w:r>
      <w:r w:rsidR="008D7B56">
        <w:rPr>
          <w:rFonts w:ascii="Times New Roman" w:eastAsia="Times New Roman" w:hAnsi="Times New Roman" w:cs="Times New Roman"/>
          <w:color w:val="4F5E62"/>
          <w:sz w:val="28"/>
          <w:szCs w:val="28"/>
          <w:lang w:eastAsia="ru-RU"/>
        </w:rPr>
        <w:t xml:space="preserve"> </w:t>
      </w:r>
      <w:r w:rsidR="00C208CD" w:rsidRPr="008D7B56">
        <w:rPr>
          <w:rFonts w:ascii="Times New Roman" w:eastAsia="Times New Roman" w:hAnsi="Times New Roman" w:cs="Times New Roman"/>
          <w:color w:val="4F5E62"/>
          <w:sz w:val="28"/>
          <w:szCs w:val="28"/>
          <w:lang w:eastAsia="ru-RU"/>
        </w:rPr>
        <w:t>трудовым договором ,графиками работы,</w:t>
      </w:r>
      <w:r w:rsidR="008D7B56">
        <w:rPr>
          <w:rFonts w:ascii="Times New Roman" w:eastAsia="Times New Roman" w:hAnsi="Times New Roman" w:cs="Times New Roman"/>
          <w:color w:val="4F5E62"/>
          <w:sz w:val="28"/>
          <w:szCs w:val="28"/>
          <w:lang w:eastAsia="ru-RU"/>
        </w:rPr>
        <w:t xml:space="preserve"> </w:t>
      </w:r>
      <w:r w:rsidR="00C208CD" w:rsidRPr="008D7B56">
        <w:rPr>
          <w:rFonts w:ascii="Times New Roman" w:eastAsia="Times New Roman" w:hAnsi="Times New Roman" w:cs="Times New Roman"/>
          <w:color w:val="4F5E62"/>
          <w:sz w:val="28"/>
          <w:szCs w:val="28"/>
          <w:lang w:eastAsia="ru-RU"/>
        </w:rPr>
        <w:t>расписанием занятий разрабатываемые в соответствии с требованиями трудового законодательства и с учетом особенностей,</w:t>
      </w:r>
      <w:r w:rsidR="008D7B56">
        <w:rPr>
          <w:rFonts w:ascii="Times New Roman" w:eastAsia="Times New Roman" w:hAnsi="Times New Roman" w:cs="Times New Roman"/>
          <w:color w:val="4F5E62"/>
          <w:sz w:val="28"/>
          <w:szCs w:val="28"/>
          <w:lang w:eastAsia="ru-RU"/>
        </w:rPr>
        <w:t xml:space="preserve"> </w:t>
      </w:r>
      <w:r w:rsidR="00C208CD" w:rsidRPr="008D7B56">
        <w:rPr>
          <w:rFonts w:ascii="Times New Roman" w:eastAsia="Times New Roman" w:hAnsi="Times New Roman" w:cs="Times New Roman"/>
          <w:color w:val="4F5E62"/>
          <w:sz w:val="28"/>
          <w:szCs w:val="28"/>
          <w:lang w:eastAsia="ru-RU"/>
        </w:rPr>
        <w:t>установленных федеральным органом исполнительной власти ,Трудовым кодексом РФ ,федеральными законами и иными нормативными правовыми актами</w:t>
      </w:r>
      <w:proofErr w:type="gramStart"/>
      <w:r w:rsidR="00C208CD" w:rsidRPr="008D7B56">
        <w:rPr>
          <w:rFonts w:ascii="Times New Roman" w:eastAsia="Times New Roman" w:hAnsi="Times New Roman" w:cs="Times New Roman"/>
          <w:color w:val="4F5E62"/>
          <w:sz w:val="28"/>
          <w:szCs w:val="28"/>
          <w:lang w:eastAsia="ru-RU"/>
        </w:rPr>
        <w:t xml:space="preserve"> ,</w:t>
      </w:r>
      <w:proofErr w:type="gramEnd"/>
      <w:r w:rsidR="00C208CD" w:rsidRPr="008D7B56">
        <w:rPr>
          <w:rFonts w:ascii="Times New Roman" w:eastAsia="Times New Roman" w:hAnsi="Times New Roman" w:cs="Times New Roman"/>
          <w:color w:val="4F5E62"/>
          <w:sz w:val="28"/>
          <w:szCs w:val="28"/>
          <w:lang w:eastAsia="ru-RU"/>
        </w:rPr>
        <w:t>настоящим Положением .</w:t>
      </w:r>
    </w:p>
    <w:p w:rsidR="00C208CD" w:rsidRPr="008D7B56" w:rsidRDefault="00C208CD"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r w:rsidRPr="008D7B56">
        <w:rPr>
          <w:rFonts w:ascii="Times New Roman" w:eastAsia="Times New Roman" w:hAnsi="Times New Roman" w:cs="Times New Roman"/>
          <w:color w:val="4F5E62"/>
          <w:sz w:val="28"/>
          <w:szCs w:val="28"/>
          <w:lang w:eastAsia="ru-RU"/>
        </w:rPr>
        <w:t xml:space="preserve">1.4. Режим работы административного персонала определяется </w:t>
      </w:r>
      <w:r w:rsidR="00E01FB2" w:rsidRPr="008D7B56">
        <w:rPr>
          <w:rFonts w:ascii="Times New Roman" w:eastAsia="Times New Roman" w:hAnsi="Times New Roman" w:cs="Times New Roman"/>
          <w:color w:val="4F5E62"/>
          <w:sz w:val="28"/>
          <w:szCs w:val="28"/>
          <w:lang w:eastAsia="ru-RU"/>
        </w:rPr>
        <w:t>с учетом необходимости обеспечения руководства деятельностью ДОУ.</w:t>
      </w:r>
    </w:p>
    <w:p w:rsidR="00E01FB2" w:rsidRPr="008D7B56" w:rsidRDefault="00E01FB2"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r w:rsidRPr="008D7B56">
        <w:rPr>
          <w:rFonts w:ascii="Times New Roman" w:eastAsia="Times New Roman" w:hAnsi="Times New Roman" w:cs="Times New Roman"/>
          <w:color w:val="4F5E62"/>
          <w:sz w:val="28"/>
          <w:szCs w:val="28"/>
          <w:lang w:eastAsia="ru-RU"/>
        </w:rPr>
        <w:t>1.5. Данное Положение вступает в силу с момента принятия Общим собранием трудового коллектива ДОУ и утверждения приказом заведующей ДОУ</w:t>
      </w:r>
      <w:proofErr w:type="gramStart"/>
      <w:r w:rsidRPr="008D7B56">
        <w:rPr>
          <w:rFonts w:ascii="Times New Roman" w:eastAsia="Times New Roman" w:hAnsi="Times New Roman" w:cs="Times New Roman"/>
          <w:color w:val="4F5E62"/>
          <w:sz w:val="28"/>
          <w:szCs w:val="28"/>
          <w:lang w:eastAsia="ru-RU"/>
        </w:rPr>
        <w:t xml:space="preserve"> .</w:t>
      </w:r>
      <w:proofErr w:type="gramEnd"/>
      <w:r w:rsidRPr="008D7B56">
        <w:rPr>
          <w:rFonts w:ascii="Times New Roman" w:eastAsia="Times New Roman" w:hAnsi="Times New Roman" w:cs="Times New Roman"/>
          <w:color w:val="4F5E62"/>
          <w:sz w:val="28"/>
          <w:szCs w:val="28"/>
          <w:lang w:eastAsia="ru-RU"/>
        </w:rPr>
        <w:t>Действует до принятия нового.</w:t>
      </w:r>
    </w:p>
    <w:p w:rsidR="007568C7" w:rsidRDefault="00E01FB2"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r>
        <w:rPr>
          <w:rFonts w:ascii="Times New Roman" w:eastAsia="Times New Roman" w:hAnsi="Times New Roman" w:cs="Times New Roman"/>
          <w:color w:val="4F5E62"/>
          <w:sz w:val="28"/>
          <w:szCs w:val="28"/>
          <w:lang w:eastAsia="ru-RU"/>
        </w:rPr>
        <w:t>2 Режим рабочего времени</w:t>
      </w:r>
    </w:p>
    <w:p w:rsidR="007E623A" w:rsidRDefault="007E623A"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r>
        <w:rPr>
          <w:rFonts w:ascii="Times New Roman" w:eastAsia="Times New Roman" w:hAnsi="Times New Roman" w:cs="Times New Roman"/>
          <w:color w:val="4F5E62"/>
          <w:sz w:val="28"/>
          <w:szCs w:val="28"/>
          <w:lang w:eastAsia="ru-RU"/>
        </w:rPr>
        <w:t>2.1. Режим рабочего времени в ДОУ обусловлен 12 часовым пребыванием воспитанников при 5-дневной рабочей неделе с двумя выходными (суббота,</w:t>
      </w:r>
      <w:r w:rsidR="008D7B56">
        <w:rPr>
          <w:rFonts w:ascii="Times New Roman" w:eastAsia="Times New Roman" w:hAnsi="Times New Roman" w:cs="Times New Roman"/>
          <w:color w:val="4F5E62"/>
          <w:sz w:val="28"/>
          <w:szCs w:val="28"/>
          <w:lang w:eastAsia="ru-RU"/>
        </w:rPr>
        <w:t xml:space="preserve"> </w:t>
      </w:r>
      <w:r>
        <w:rPr>
          <w:rFonts w:ascii="Times New Roman" w:eastAsia="Times New Roman" w:hAnsi="Times New Roman" w:cs="Times New Roman"/>
          <w:color w:val="4F5E62"/>
          <w:sz w:val="28"/>
          <w:szCs w:val="28"/>
          <w:lang w:eastAsia="ru-RU"/>
        </w:rPr>
        <w:t>воскресенье).</w:t>
      </w:r>
    </w:p>
    <w:p w:rsidR="007568C7" w:rsidRPr="007568C7" w:rsidRDefault="007E623A" w:rsidP="007568C7">
      <w:pPr>
        <w:shd w:val="clear" w:color="auto" w:fill="FFFFFF"/>
        <w:spacing w:after="255" w:line="240" w:lineRule="auto"/>
        <w:jc w:val="both"/>
        <w:rPr>
          <w:rFonts w:ascii="Times New Roman" w:eastAsia="Times New Roman" w:hAnsi="Times New Roman" w:cs="Times New Roman"/>
          <w:color w:val="4F5E62"/>
          <w:sz w:val="28"/>
          <w:szCs w:val="28"/>
          <w:lang w:eastAsia="ru-RU"/>
        </w:rPr>
      </w:pPr>
      <w:r>
        <w:rPr>
          <w:rFonts w:ascii="Times New Roman" w:eastAsia="Times New Roman" w:hAnsi="Times New Roman" w:cs="Times New Roman"/>
          <w:color w:val="4F5E62"/>
          <w:sz w:val="28"/>
          <w:szCs w:val="28"/>
          <w:lang w:eastAsia="ru-RU"/>
        </w:rPr>
        <w:t xml:space="preserve">2.2. Продолжительность рабочего времени педагогических работников определяется в астрономических часах и устанавливается исходя из </w:t>
      </w:r>
      <w:r w:rsidR="007568C7" w:rsidRPr="007568C7">
        <w:rPr>
          <w:rFonts w:ascii="Times New Roman" w:eastAsia="Times New Roman" w:hAnsi="Times New Roman" w:cs="Times New Roman"/>
          <w:color w:val="4F5E62"/>
          <w:sz w:val="28"/>
          <w:szCs w:val="28"/>
          <w:lang w:eastAsia="ru-RU"/>
        </w:rPr>
        <w:t>сокращенной продолжительности рабочего времени не более 36 часов в неделю.</w:t>
      </w:r>
    </w:p>
    <w:p w:rsidR="007568C7" w:rsidRPr="007568C7" w:rsidRDefault="007568C7" w:rsidP="007568C7">
      <w:pPr>
        <w:numPr>
          <w:ilvl w:val="0"/>
          <w:numId w:val="1"/>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Педагогическим работникам в зависимости от должности с учётом особенностей их труда устанавливается следующая продолжительность рабочего времени (норма часов педагогической работы за ставку заработной платы):</w:t>
      </w:r>
    </w:p>
    <w:p w:rsidR="007568C7" w:rsidRPr="007568C7" w:rsidRDefault="007568C7" w:rsidP="007568C7">
      <w:pPr>
        <w:numPr>
          <w:ilvl w:val="0"/>
          <w:numId w:val="2"/>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36 часов в неделю — воспитателям общеобразовательных групп, педагогу-психологу</w:t>
      </w:r>
      <w:r w:rsidR="007E623A">
        <w:rPr>
          <w:rFonts w:ascii="Times New Roman" w:eastAsia="Times New Roman" w:hAnsi="Times New Roman" w:cs="Times New Roman"/>
          <w:color w:val="4F5E62"/>
          <w:sz w:val="28"/>
          <w:szCs w:val="28"/>
          <w:lang w:eastAsia="ru-RU"/>
        </w:rPr>
        <w:t>.</w:t>
      </w:r>
    </w:p>
    <w:p w:rsidR="007568C7" w:rsidRPr="007568C7" w:rsidRDefault="007568C7" w:rsidP="007568C7">
      <w:pPr>
        <w:numPr>
          <w:ilvl w:val="0"/>
          <w:numId w:val="2"/>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24 часа в неделю — музыкальному руководителю;</w:t>
      </w:r>
    </w:p>
    <w:p w:rsidR="007568C7" w:rsidRPr="007568C7" w:rsidRDefault="007568C7" w:rsidP="007568C7">
      <w:pPr>
        <w:numPr>
          <w:ilvl w:val="1"/>
          <w:numId w:val="3"/>
        </w:numPr>
        <w:shd w:val="clear" w:color="auto" w:fill="FFFFFF"/>
        <w:spacing w:before="100" w:beforeAutospacing="1" w:after="75" w:line="240" w:lineRule="auto"/>
        <w:ind w:left="90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Продолжительность рабочего времени педагогических работников включает в себя деятельность по организации образовательного процесса в соответствии с Уставом ДОУ, Правилами внутреннего распорядка, графиком работы и должностной инструкцией.</w:t>
      </w:r>
    </w:p>
    <w:p w:rsidR="007568C7" w:rsidRPr="007568C7" w:rsidRDefault="007568C7" w:rsidP="007568C7">
      <w:pPr>
        <w:numPr>
          <w:ilvl w:val="1"/>
          <w:numId w:val="3"/>
        </w:numPr>
        <w:shd w:val="clear" w:color="auto" w:fill="FFFFFF"/>
        <w:spacing w:before="100" w:beforeAutospacing="1" w:after="75" w:line="240" w:lineRule="auto"/>
        <w:ind w:left="90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Режим рабочего врем</w:t>
      </w:r>
      <w:r w:rsidR="007E623A">
        <w:rPr>
          <w:rFonts w:ascii="Times New Roman" w:eastAsia="Times New Roman" w:hAnsi="Times New Roman" w:cs="Times New Roman"/>
          <w:color w:val="4F5E62"/>
          <w:sz w:val="28"/>
          <w:szCs w:val="28"/>
          <w:lang w:eastAsia="ru-RU"/>
        </w:rPr>
        <w:t xml:space="preserve">ени воспитателей, </w:t>
      </w:r>
      <w:r w:rsidRPr="007568C7">
        <w:rPr>
          <w:rFonts w:ascii="Times New Roman" w:eastAsia="Times New Roman" w:hAnsi="Times New Roman" w:cs="Times New Roman"/>
          <w:color w:val="4F5E62"/>
          <w:sz w:val="28"/>
          <w:szCs w:val="28"/>
          <w:lang w:eastAsia="ru-RU"/>
        </w:rPr>
        <w:t xml:space="preserve"> музыкальных руководителей определяется с учётом выполнения каждым педагогической работы в период, соответствующий норме часов педагогической работы за ставку заработной платы, в том числе выполнение работы по изготовлению учебно-наглядных пособий, методической и другой работы, регулируемой Правилами внутреннего трудового распорядка и иными локальными актами ДОУ.</w:t>
      </w:r>
    </w:p>
    <w:p w:rsidR="007568C7" w:rsidRPr="007568C7" w:rsidRDefault="007568C7" w:rsidP="007568C7">
      <w:pPr>
        <w:numPr>
          <w:ilvl w:val="1"/>
          <w:numId w:val="3"/>
        </w:numPr>
        <w:shd w:val="clear" w:color="auto" w:fill="FFFFFF"/>
        <w:spacing w:before="100" w:beforeAutospacing="1" w:after="75" w:line="240" w:lineRule="auto"/>
        <w:ind w:left="90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Режим рабочего времени педагога-психолога в пределах 36-часовой рабочей недели регулируется Правилами внутреннего трудового распорядка ДОУ с учётом:</w:t>
      </w:r>
    </w:p>
    <w:p w:rsidR="007568C7" w:rsidRPr="007568C7" w:rsidRDefault="007568C7" w:rsidP="007568C7">
      <w:pPr>
        <w:numPr>
          <w:ilvl w:val="0"/>
          <w:numId w:val="3"/>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его рабочего времени;</w:t>
      </w:r>
    </w:p>
    <w:p w:rsidR="007568C7" w:rsidRPr="007568C7" w:rsidRDefault="007568C7" w:rsidP="007568C7">
      <w:pPr>
        <w:numPr>
          <w:ilvl w:val="0"/>
          <w:numId w:val="3"/>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ДОУ, так и за его пределами.</w:t>
      </w:r>
    </w:p>
    <w:p w:rsidR="007568C7" w:rsidRPr="007568C7" w:rsidRDefault="007568C7" w:rsidP="007568C7">
      <w:pPr>
        <w:numPr>
          <w:ilvl w:val="1"/>
          <w:numId w:val="3"/>
        </w:numPr>
        <w:shd w:val="clear" w:color="auto" w:fill="FFFFFF"/>
        <w:spacing w:before="100" w:beforeAutospacing="1" w:after="75" w:line="240" w:lineRule="auto"/>
        <w:ind w:left="90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7568C7" w:rsidRPr="007568C7" w:rsidRDefault="007568C7" w:rsidP="007568C7">
      <w:pPr>
        <w:numPr>
          <w:ilvl w:val="1"/>
          <w:numId w:val="3"/>
        </w:numPr>
        <w:shd w:val="clear" w:color="auto" w:fill="FFFFFF"/>
        <w:spacing w:before="100" w:beforeAutospacing="1" w:after="75" w:line="240" w:lineRule="auto"/>
        <w:ind w:left="90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Ежегодно перед началом учебного года администрацией ДОУ составляется и утверждается «График рабочего времени», доводится до сведения сотрудников под подпись и вывешивается на информационном стенде. При составлении графиков работы педагогических работников перерывы в рабочем времени, не связанные с отдыхом и приёмом работниками пищи, не допускаются, за исключением случаев, предусмотренных настоящим Положением.</w:t>
      </w:r>
    </w:p>
    <w:p w:rsidR="007568C7" w:rsidRPr="007568C7" w:rsidRDefault="007568C7" w:rsidP="007568C7">
      <w:pPr>
        <w:numPr>
          <w:ilvl w:val="1"/>
          <w:numId w:val="3"/>
        </w:numPr>
        <w:shd w:val="clear" w:color="auto" w:fill="FFFFFF"/>
        <w:spacing w:before="100" w:beforeAutospacing="1" w:after="75" w:line="240" w:lineRule="auto"/>
        <w:ind w:left="90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В режиме гибкого рабочего времени разрешено работать педагогическим работникам, являющимся внешними совместителями в других образовательных организациях. Для таких работников допускается (в определённых пределах) саморегулирование начала, окончания (при суммированном учёте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учётного периода рабочего дня, недели, месяца и др. (ст. 102 ТК РФ).</w:t>
      </w:r>
    </w:p>
    <w:p w:rsidR="007568C7" w:rsidRPr="007568C7" w:rsidRDefault="007568C7" w:rsidP="007568C7">
      <w:pPr>
        <w:numPr>
          <w:ilvl w:val="1"/>
          <w:numId w:val="3"/>
        </w:numPr>
        <w:shd w:val="clear" w:color="auto" w:fill="FFFFFF"/>
        <w:spacing w:before="100" w:beforeAutospacing="1" w:after="75" w:line="240" w:lineRule="auto"/>
        <w:ind w:left="90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По распоряжению работодателя при необходимости отдельные работники могут привлекаться к выполнению своих трудовых функций за пределами, установленной для них продолжительности рабочего времени.</w:t>
      </w:r>
    </w:p>
    <w:p w:rsidR="007568C7" w:rsidRPr="007568C7" w:rsidRDefault="007568C7" w:rsidP="007568C7">
      <w:pPr>
        <w:numPr>
          <w:ilvl w:val="1"/>
          <w:numId w:val="3"/>
        </w:numPr>
        <w:shd w:val="clear" w:color="auto" w:fill="FFFFFF"/>
        <w:spacing w:before="100" w:beforeAutospacing="1" w:after="75" w:line="240" w:lineRule="auto"/>
        <w:ind w:left="90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Для инвалидов 1-2 групп устанавливается сокращённая продолжительность рабочего времени — не более 35 часов в неделю с сохранением полной оплаты труда (Закон РФ «О социальной защите инвалидов в РФ»),</w:t>
      </w:r>
    </w:p>
    <w:p w:rsidR="007568C7" w:rsidRPr="007568C7" w:rsidRDefault="007568C7" w:rsidP="007568C7">
      <w:pPr>
        <w:numPr>
          <w:ilvl w:val="1"/>
          <w:numId w:val="3"/>
        </w:numPr>
        <w:shd w:val="clear" w:color="auto" w:fill="FFFFFF"/>
        <w:spacing w:before="100" w:beforeAutospacing="1" w:after="75" w:line="240" w:lineRule="auto"/>
        <w:ind w:left="90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работников ДОУ.</w:t>
      </w:r>
    </w:p>
    <w:p w:rsidR="007568C7" w:rsidRPr="007568C7" w:rsidRDefault="007568C7" w:rsidP="007568C7">
      <w:pPr>
        <w:numPr>
          <w:ilvl w:val="1"/>
          <w:numId w:val="3"/>
        </w:numPr>
        <w:shd w:val="clear" w:color="auto" w:fill="FFFFFF"/>
        <w:spacing w:before="100" w:beforeAutospacing="1" w:after="75" w:line="240" w:lineRule="auto"/>
        <w:ind w:left="90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В периоды отмены образовательного процесса в отдельных группах либо в целом по ДОУ по санитарно-эпидемиологическим, климатическим и другим основаниям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дошкольного образования, в пределах нормируемой части их рабочего времени с сохранением заработной платы в установленном порядке.</w:t>
      </w:r>
    </w:p>
    <w:p w:rsidR="007568C7" w:rsidRPr="007568C7" w:rsidRDefault="007568C7" w:rsidP="007568C7">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Время отдыха</w:t>
      </w:r>
    </w:p>
    <w:p w:rsidR="007568C7" w:rsidRPr="007568C7" w:rsidRDefault="007568C7" w:rsidP="007568C7">
      <w:pPr>
        <w:numPr>
          <w:ilvl w:val="1"/>
          <w:numId w:val="5"/>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Работа в выходные и праздничные нерабочие дни допускается в исключительных случаях, предусмотренных ст. 113 ТК РФ.</w:t>
      </w:r>
    </w:p>
    <w:p w:rsidR="007568C7" w:rsidRPr="007568C7" w:rsidRDefault="007568C7" w:rsidP="007568C7">
      <w:pPr>
        <w:shd w:val="clear" w:color="auto" w:fill="FFFFFF"/>
        <w:spacing w:after="255" w:line="240" w:lineRule="auto"/>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Администрация ДОУ может привлечь отдельных работников к работе в выходные и праздничные дни с их письменного согласия (по письменному приказу заведующего).</w:t>
      </w:r>
    </w:p>
    <w:p w:rsidR="007568C7" w:rsidRPr="007568C7" w:rsidRDefault="007568C7" w:rsidP="007568C7">
      <w:pPr>
        <w:numPr>
          <w:ilvl w:val="0"/>
          <w:numId w:val="6"/>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Работа в выходные и праздничные нерабочие дни оплачивается не менее чем в двойном размере. По желанию работника ему может быть предоставлен другой день отдыха (ст. 108 ТК РФ).</w:t>
      </w:r>
    </w:p>
    <w:p w:rsidR="007568C7" w:rsidRPr="007568C7" w:rsidRDefault="007568C7" w:rsidP="007568C7">
      <w:pPr>
        <w:numPr>
          <w:ilvl w:val="0"/>
          <w:numId w:val="6"/>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Праздничными нерабочими днями в Российской Федерации являются:</w:t>
      </w:r>
    </w:p>
    <w:p w:rsidR="007568C7" w:rsidRPr="007568C7" w:rsidRDefault="007568C7" w:rsidP="007568C7">
      <w:pPr>
        <w:numPr>
          <w:ilvl w:val="0"/>
          <w:numId w:val="7"/>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1,2,3,5,4,6,8 января — Новогодние каникулы;</w:t>
      </w:r>
    </w:p>
    <w:p w:rsidR="007568C7" w:rsidRPr="007568C7" w:rsidRDefault="007568C7" w:rsidP="007568C7">
      <w:pPr>
        <w:numPr>
          <w:ilvl w:val="0"/>
          <w:numId w:val="7"/>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7 января — Рождество Христово;</w:t>
      </w:r>
    </w:p>
    <w:p w:rsidR="007568C7" w:rsidRPr="007568C7" w:rsidRDefault="007568C7" w:rsidP="007568C7">
      <w:pPr>
        <w:numPr>
          <w:ilvl w:val="0"/>
          <w:numId w:val="7"/>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23 февраля — День защитника Отечества;</w:t>
      </w:r>
    </w:p>
    <w:p w:rsidR="007568C7" w:rsidRPr="007568C7" w:rsidRDefault="007568C7" w:rsidP="007568C7">
      <w:pPr>
        <w:numPr>
          <w:ilvl w:val="0"/>
          <w:numId w:val="7"/>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8 марта — Международный женский день;</w:t>
      </w:r>
    </w:p>
    <w:p w:rsidR="007568C7" w:rsidRPr="007568C7" w:rsidRDefault="007568C7" w:rsidP="007568C7">
      <w:pPr>
        <w:numPr>
          <w:ilvl w:val="0"/>
          <w:numId w:val="7"/>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1 мая — Праздник весны и труда;</w:t>
      </w:r>
    </w:p>
    <w:p w:rsidR="007568C7" w:rsidRPr="007568C7" w:rsidRDefault="007568C7" w:rsidP="007568C7">
      <w:pPr>
        <w:numPr>
          <w:ilvl w:val="0"/>
          <w:numId w:val="7"/>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9 мая — День Победы;</w:t>
      </w:r>
    </w:p>
    <w:p w:rsidR="007568C7" w:rsidRPr="007568C7" w:rsidRDefault="007568C7" w:rsidP="007568C7">
      <w:pPr>
        <w:numPr>
          <w:ilvl w:val="0"/>
          <w:numId w:val="7"/>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12 июня — День России;</w:t>
      </w:r>
    </w:p>
    <w:p w:rsidR="007568C7" w:rsidRPr="007568C7" w:rsidRDefault="007568C7" w:rsidP="007568C7">
      <w:pPr>
        <w:numPr>
          <w:ilvl w:val="0"/>
          <w:numId w:val="7"/>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4 ноября — День народного единства.</w:t>
      </w:r>
    </w:p>
    <w:p w:rsidR="007568C7" w:rsidRPr="007568C7" w:rsidRDefault="007568C7" w:rsidP="007568C7">
      <w:pPr>
        <w:shd w:val="clear" w:color="auto" w:fill="FFFFFF"/>
        <w:spacing w:after="255" w:line="240" w:lineRule="auto"/>
        <w:jc w:val="both"/>
        <w:rPr>
          <w:rFonts w:ascii="Times New Roman" w:eastAsia="Times New Roman" w:hAnsi="Times New Roman" w:cs="Times New Roman"/>
          <w:color w:val="4F5E62"/>
          <w:sz w:val="26"/>
          <w:szCs w:val="26"/>
          <w:lang w:eastAsia="ru-RU"/>
        </w:rPr>
      </w:pPr>
      <w:proofErr w:type="gramStart"/>
      <w:r w:rsidRPr="007568C7">
        <w:rPr>
          <w:rFonts w:ascii="Times New Roman" w:eastAsia="Times New Roman" w:hAnsi="Times New Roman" w:cs="Times New Roman"/>
          <w:color w:val="4F5E62"/>
          <w:sz w:val="28"/>
          <w:szCs w:val="28"/>
          <w:lang w:eastAsia="ru-RU"/>
        </w:rPr>
        <w:t>При совпадении выходного и праздничного нерабочего дня, выходной день переносится на следующий после праздничного рабочего дня.</w:t>
      </w:r>
      <w:proofErr w:type="gramEnd"/>
      <w:r w:rsidRPr="007568C7">
        <w:rPr>
          <w:rFonts w:ascii="Times New Roman" w:eastAsia="Times New Roman" w:hAnsi="Times New Roman" w:cs="Times New Roman"/>
          <w:color w:val="4F5E62"/>
          <w:sz w:val="28"/>
          <w:szCs w:val="28"/>
          <w:lang w:eastAsia="ru-RU"/>
        </w:rPr>
        <w:t xml:space="preserve"> Накануне праздничного дня рабочий день сокращается на один час.</w:t>
      </w:r>
    </w:p>
    <w:p w:rsidR="007568C7" w:rsidRPr="007568C7" w:rsidRDefault="007568C7" w:rsidP="007568C7">
      <w:pPr>
        <w:numPr>
          <w:ilvl w:val="0"/>
          <w:numId w:val="8"/>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Для педагогических работников, выполняющих свои обязанности непрерывно в течение рабочего дня, перерыв для приёма пищи не устанавливается. Им обеспечивается возможность приема пищи одновременно вместе с воспитанниками или отдельно в специально отведенном для этой цели помещении.</w:t>
      </w:r>
    </w:p>
    <w:p w:rsidR="007568C7" w:rsidRPr="007568C7" w:rsidRDefault="007568C7" w:rsidP="007568C7">
      <w:pPr>
        <w:numPr>
          <w:ilvl w:val="0"/>
          <w:numId w:val="8"/>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Ежегодные отпуска работникам предоставляются в соответствии с графиком отпусков, утверждаемым заведующим ДОУ.</w:t>
      </w:r>
    </w:p>
    <w:p w:rsidR="007568C7" w:rsidRPr="007568C7" w:rsidRDefault="007568C7" w:rsidP="007568C7">
      <w:pPr>
        <w:shd w:val="clear" w:color="auto" w:fill="FFFFFF"/>
        <w:spacing w:after="255" w:line="240" w:lineRule="auto"/>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Совместителям предоставляется период отпуска согласно графику основного места работы.</w:t>
      </w:r>
    </w:p>
    <w:p w:rsidR="007568C7" w:rsidRPr="007568C7" w:rsidRDefault="007568C7" w:rsidP="007568C7">
      <w:pPr>
        <w:numPr>
          <w:ilvl w:val="0"/>
          <w:numId w:val="9"/>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График отпусков составляется на каждый календарный год не позднее 15 декабря текущего года и доводится до сведения всех работников.</w:t>
      </w:r>
    </w:p>
    <w:p w:rsidR="007568C7" w:rsidRPr="007568C7" w:rsidRDefault="007568C7" w:rsidP="007568C7">
      <w:pPr>
        <w:numPr>
          <w:ilvl w:val="0"/>
          <w:numId w:val="9"/>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О времени начала отпуска работник должен быть извещён не позднее, чем за 2 недели до его начала (ст. 123 ТК РФ).</w:t>
      </w:r>
    </w:p>
    <w:p w:rsidR="007568C7" w:rsidRPr="007568C7" w:rsidRDefault="007568C7" w:rsidP="007568C7">
      <w:pPr>
        <w:numPr>
          <w:ilvl w:val="0"/>
          <w:numId w:val="9"/>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письменного согласия работника (ст. 125 ТК РФ).</w:t>
      </w:r>
    </w:p>
    <w:p w:rsidR="007568C7" w:rsidRPr="007568C7" w:rsidRDefault="007568C7" w:rsidP="007568C7">
      <w:pPr>
        <w:numPr>
          <w:ilvl w:val="0"/>
          <w:numId w:val="9"/>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Заработная плата выплачивается за всё время отпуска (ст. 136 ТК РФ).</w:t>
      </w:r>
    </w:p>
    <w:p w:rsidR="007568C7" w:rsidRPr="007568C7" w:rsidRDefault="007568C7" w:rsidP="007568C7">
      <w:pPr>
        <w:shd w:val="clear" w:color="auto" w:fill="FFFFFF"/>
        <w:spacing w:after="255" w:line="240" w:lineRule="auto"/>
        <w:jc w:val="both"/>
        <w:rPr>
          <w:rFonts w:ascii="Times New Roman" w:eastAsia="Times New Roman" w:hAnsi="Times New Roman" w:cs="Times New Roman"/>
          <w:color w:val="4F5E62"/>
          <w:sz w:val="26"/>
          <w:szCs w:val="26"/>
          <w:lang w:eastAsia="ru-RU"/>
        </w:rPr>
      </w:pPr>
      <w:proofErr w:type="gramStart"/>
      <w:r w:rsidRPr="007568C7">
        <w:rPr>
          <w:rFonts w:ascii="Times New Roman" w:eastAsia="Times New Roman" w:hAnsi="Times New Roman" w:cs="Times New Roman"/>
          <w:color w:val="4F5E62"/>
          <w:sz w:val="28"/>
          <w:szCs w:val="28"/>
          <w:lang w:eastAsia="ru-RU"/>
        </w:rPr>
        <w:t>При несвоевременной выплате отпускных начало отпуска (по заявлению</w:t>
      </w:r>
      <w:proofErr w:type="gramEnd"/>
    </w:p>
    <w:p w:rsidR="007568C7" w:rsidRPr="007568C7" w:rsidRDefault="007568C7" w:rsidP="007568C7">
      <w:pPr>
        <w:shd w:val="clear" w:color="auto" w:fill="FFFFFF"/>
        <w:spacing w:after="255" w:line="240" w:lineRule="auto"/>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работника) может переноситься на время задержки выплат с продолжением выполнения своих трудовых обязанностей.</w:t>
      </w:r>
    </w:p>
    <w:p w:rsidR="007568C7" w:rsidRPr="007568C7" w:rsidRDefault="007568C7" w:rsidP="007568C7">
      <w:pPr>
        <w:numPr>
          <w:ilvl w:val="0"/>
          <w:numId w:val="10"/>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Работники имеют право на получение отпуска без сохранения заработной платы. Разовая продолжительность отпуска, как правило, не должна превышать 15 календарных дней (ст. 128 ТК РФ). Получив отпуск без сохранения заработной платы, работник может в любой момент прервать его и выйти на работу, поставив об этом в известность Администрацию.</w:t>
      </w:r>
    </w:p>
    <w:p w:rsidR="007568C7" w:rsidRPr="007568C7" w:rsidRDefault="007568C7" w:rsidP="007568C7">
      <w:pPr>
        <w:numPr>
          <w:ilvl w:val="0"/>
          <w:numId w:val="10"/>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Администрация (на основании письменного заявления работника) предоставляет отпуск без сохранения заработной платы:</w:t>
      </w:r>
    </w:p>
    <w:p w:rsidR="007568C7" w:rsidRPr="007568C7" w:rsidRDefault="007568C7" w:rsidP="007568C7">
      <w:pPr>
        <w:numPr>
          <w:ilvl w:val="0"/>
          <w:numId w:val="11"/>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ветеранам труда до 30 календарных дней в году (Закон РФ «О ветеранах»);</w:t>
      </w:r>
    </w:p>
    <w:p w:rsidR="007568C7" w:rsidRPr="007568C7" w:rsidRDefault="007568C7" w:rsidP="007568C7">
      <w:pPr>
        <w:numPr>
          <w:ilvl w:val="0"/>
          <w:numId w:val="11"/>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рабочим пенсионерам до 14 календарных дней;</w:t>
      </w:r>
    </w:p>
    <w:p w:rsidR="007568C7" w:rsidRPr="007568C7" w:rsidRDefault="007568C7" w:rsidP="007568C7">
      <w:pPr>
        <w:numPr>
          <w:ilvl w:val="0"/>
          <w:numId w:val="11"/>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работникам, имеющим 2 и более детей в возрасте до 14 лет — до 14 календарных дней в году (ст. 263 ТК РФ);</w:t>
      </w:r>
    </w:p>
    <w:p w:rsidR="007568C7" w:rsidRPr="007568C7" w:rsidRDefault="007568C7" w:rsidP="007568C7">
      <w:pPr>
        <w:numPr>
          <w:ilvl w:val="0"/>
          <w:numId w:val="11"/>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одиноким матерям до 14 календарных дней в году (ст. 263 ТК РФ);</w:t>
      </w:r>
    </w:p>
    <w:p w:rsidR="007568C7" w:rsidRPr="007568C7" w:rsidRDefault="007568C7" w:rsidP="007568C7">
      <w:pPr>
        <w:numPr>
          <w:ilvl w:val="0"/>
          <w:numId w:val="11"/>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в случае регистрации (вступление в брак впервые) — до 5 дней;</w:t>
      </w:r>
    </w:p>
    <w:p w:rsidR="007568C7" w:rsidRPr="007568C7" w:rsidRDefault="007568C7" w:rsidP="007568C7">
      <w:pPr>
        <w:numPr>
          <w:ilvl w:val="0"/>
          <w:numId w:val="11"/>
        </w:numPr>
        <w:shd w:val="clear" w:color="auto" w:fill="FFFFFF"/>
        <w:spacing w:before="100" w:beforeAutospacing="1" w:after="75" w:line="240" w:lineRule="auto"/>
        <w:ind w:left="45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смерти ближнего родственника — до 5 дней.</w:t>
      </w:r>
    </w:p>
    <w:p w:rsidR="007568C7" w:rsidRPr="007568C7" w:rsidRDefault="007568C7" w:rsidP="007568C7">
      <w:pPr>
        <w:numPr>
          <w:ilvl w:val="1"/>
          <w:numId w:val="12"/>
        </w:numPr>
        <w:shd w:val="clear" w:color="auto" w:fill="FFFFFF"/>
        <w:spacing w:before="100" w:beforeAutospacing="1" w:after="75" w:line="240" w:lineRule="auto"/>
        <w:ind w:left="900"/>
        <w:jc w:val="both"/>
        <w:rPr>
          <w:rFonts w:ascii="Times New Roman" w:eastAsia="Times New Roman" w:hAnsi="Times New Roman" w:cs="Times New Roman"/>
          <w:color w:val="4F5E62"/>
          <w:sz w:val="26"/>
          <w:szCs w:val="26"/>
          <w:lang w:eastAsia="ru-RU"/>
        </w:rPr>
      </w:pPr>
      <w:r w:rsidRPr="007568C7">
        <w:rPr>
          <w:rFonts w:ascii="Times New Roman" w:eastAsia="Times New Roman" w:hAnsi="Times New Roman" w:cs="Times New Roman"/>
          <w:color w:val="4F5E62"/>
          <w:sz w:val="28"/>
          <w:szCs w:val="28"/>
          <w:lang w:eastAsia="ru-RU"/>
        </w:rPr>
        <w:t>Педагогические работники ДОУ не реже чем через каждые 10 лет непрерывной работы имеют право на длительный отпуск сроком до одного года.</w:t>
      </w:r>
    </w:p>
    <w:p w:rsidR="00E452FF" w:rsidRDefault="00E452FF"/>
    <w:sectPr w:rsidR="00E452FF" w:rsidSect="00DD1D0A">
      <w:pgSz w:w="11910" w:h="16840"/>
      <w:pgMar w:top="1134" w:right="853" w:bottom="278"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42D"/>
    <w:multiLevelType w:val="multilevel"/>
    <w:tmpl w:val="8FDE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E17F1"/>
    <w:multiLevelType w:val="multilevel"/>
    <w:tmpl w:val="4BD2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D459D"/>
    <w:multiLevelType w:val="multilevel"/>
    <w:tmpl w:val="D71A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0105A"/>
    <w:multiLevelType w:val="multilevel"/>
    <w:tmpl w:val="DA10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13034"/>
    <w:multiLevelType w:val="multilevel"/>
    <w:tmpl w:val="06E82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D3DD7"/>
    <w:multiLevelType w:val="multilevel"/>
    <w:tmpl w:val="1E4CB4E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57E4C"/>
    <w:multiLevelType w:val="multilevel"/>
    <w:tmpl w:val="D062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D7A6C"/>
    <w:multiLevelType w:val="multilevel"/>
    <w:tmpl w:val="977E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601A55"/>
    <w:multiLevelType w:val="multilevel"/>
    <w:tmpl w:val="BF407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7"/>
  </w:num>
  <w:num w:numId="7">
    <w:abstractNumId w:val="0"/>
  </w:num>
  <w:num w:numId="8">
    <w:abstractNumId w:val="2"/>
  </w:num>
  <w:num w:numId="9">
    <w:abstractNumId w:val="1"/>
  </w:num>
  <w:num w:numId="10">
    <w:abstractNumId w:val="3"/>
  </w:num>
  <w:num w:numId="11">
    <w:abstractNumId w:val="4"/>
  </w:num>
  <w:num w:numId="12">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savePreviewPicture/>
  <w:compat/>
  <w:rsids>
    <w:rsidRoot w:val="007568C7"/>
    <w:rsid w:val="003D0334"/>
    <w:rsid w:val="00407162"/>
    <w:rsid w:val="00706756"/>
    <w:rsid w:val="0075179E"/>
    <w:rsid w:val="007568C7"/>
    <w:rsid w:val="007E623A"/>
    <w:rsid w:val="008D7B56"/>
    <w:rsid w:val="009B2B3E"/>
    <w:rsid w:val="00BC7A44"/>
    <w:rsid w:val="00C208CD"/>
    <w:rsid w:val="00C25ECF"/>
    <w:rsid w:val="00DD1D0A"/>
    <w:rsid w:val="00E01FB2"/>
    <w:rsid w:val="00E452FF"/>
    <w:rsid w:val="00FC5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8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89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пк</cp:lastModifiedBy>
  <cp:revision>2</cp:revision>
  <cp:lastPrinted>2021-09-07T09:28:00Z</cp:lastPrinted>
  <dcterms:created xsi:type="dcterms:W3CDTF">2021-09-07T09:14:00Z</dcterms:created>
  <dcterms:modified xsi:type="dcterms:W3CDTF">2021-09-07T09:14:00Z</dcterms:modified>
</cp:coreProperties>
</file>