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Default="00AE2BFD" w:rsidP="00AE2BF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достижений детьми планируемых результатов освоения 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2021 – 2022 учебный год.     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(Сводная таблица)</w:t>
      </w:r>
    </w:p>
    <w:p w:rsidR="00AE2BFD" w:rsidRDefault="00AE2BFD" w:rsidP="00AE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53230D">
        <w:rPr>
          <w:rFonts w:ascii="Times New Roman" w:hAnsi="Times New Roman" w:cs="Times New Roman"/>
          <w:b/>
          <w:sz w:val="24"/>
          <w:szCs w:val="24"/>
        </w:rPr>
        <w:t>личество детей в начале года  -</w:t>
      </w:r>
      <w:r>
        <w:rPr>
          <w:rFonts w:ascii="Times New Roman" w:hAnsi="Times New Roman" w:cs="Times New Roman"/>
          <w:b/>
          <w:sz w:val="24"/>
          <w:szCs w:val="24"/>
        </w:rPr>
        <w:t xml:space="preserve">  в младшей группе  __</w:t>
      </w:r>
      <w:r w:rsidR="00BC3E0C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_,       в конце года __</w:t>
      </w:r>
      <w:r w:rsidR="00BC3E0C" w:rsidRPr="00BC3E0C"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___ </w:t>
      </w:r>
    </w:p>
    <w:p w:rsidR="00AE2BFD" w:rsidRDefault="00AE2BFD" w:rsidP="00AE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Воспитатели</w:t>
      </w:r>
      <w:r w:rsidR="00C67B72">
        <w:rPr>
          <w:rFonts w:ascii="Times New Roman" w:hAnsi="Times New Roman" w:cs="Times New Roman"/>
          <w:b/>
          <w:sz w:val="24"/>
          <w:szCs w:val="24"/>
        </w:rPr>
        <w:t xml:space="preserve"> в начале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:   Плиева А.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53230D" w:rsidRDefault="0053230D" w:rsidP="00AE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 в конце года: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Габараева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p w:rsidR="00AE2BFD" w:rsidRDefault="0053230D" w:rsidP="00AE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старшей группе   -</w:t>
      </w:r>
      <w:r w:rsidR="00AE2BFD">
        <w:rPr>
          <w:rFonts w:ascii="Times New Roman" w:hAnsi="Times New Roman" w:cs="Times New Roman"/>
          <w:b/>
          <w:sz w:val="24"/>
          <w:szCs w:val="24"/>
        </w:rPr>
        <w:t xml:space="preserve">   в начале года</w:t>
      </w:r>
      <w:r w:rsidR="00BC3E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AE2BFD">
        <w:rPr>
          <w:rFonts w:ascii="Times New Roman" w:hAnsi="Times New Roman" w:cs="Times New Roman"/>
          <w:b/>
          <w:sz w:val="24"/>
          <w:szCs w:val="24"/>
          <w:u w:val="single"/>
        </w:rPr>
        <w:t xml:space="preserve"> 25</w:t>
      </w:r>
      <w:r w:rsidR="00AE2BFD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r w:rsidR="00AE2BFD">
        <w:rPr>
          <w:rFonts w:ascii="Times New Roman" w:hAnsi="Times New Roman" w:cs="Times New Roman"/>
          <w:b/>
          <w:sz w:val="24"/>
          <w:szCs w:val="24"/>
        </w:rPr>
        <w:t xml:space="preserve">      в конце года  _</w:t>
      </w:r>
      <w:r w:rsidR="00BC3E0C">
        <w:rPr>
          <w:rFonts w:ascii="Times New Roman" w:hAnsi="Times New Roman" w:cs="Times New Roman"/>
          <w:b/>
          <w:sz w:val="24"/>
          <w:szCs w:val="24"/>
        </w:rPr>
        <w:t>__</w:t>
      </w:r>
      <w:r w:rsidR="00BC3E0C" w:rsidRPr="00BC3E0C">
        <w:rPr>
          <w:rFonts w:ascii="Times New Roman" w:hAnsi="Times New Roman" w:cs="Times New Roman"/>
          <w:b/>
          <w:sz w:val="24"/>
          <w:szCs w:val="24"/>
          <w:u w:val="single"/>
        </w:rPr>
        <w:t>26</w:t>
      </w:r>
      <w:r w:rsidR="00AE2BFD">
        <w:rPr>
          <w:rFonts w:ascii="Times New Roman" w:hAnsi="Times New Roman" w:cs="Times New Roman"/>
          <w:b/>
          <w:sz w:val="24"/>
          <w:szCs w:val="24"/>
        </w:rPr>
        <w:t xml:space="preserve">___    </w:t>
      </w:r>
    </w:p>
    <w:p w:rsidR="00AE2BFD" w:rsidRDefault="00AE2BFD" w:rsidP="00AE2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Воспитатели: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Кокоева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Д.Т.,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Тедеева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B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Д.И.</w:t>
      </w:r>
    </w:p>
    <w:tbl>
      <w:tblPr>
        <w:tblStyle w:val="a3"/>
        <w:tblpPr w:leftFromText="180" w:rightFromText="180" w:vertAnchor="page" w:horzAnchor="margin" w:tblpXSpec="center" w:tblpY="3778"/>
        <w:tblW w:w="10875" w:type="dxa"/>
        <w:tblLayout w:type="fixed"/>
        <w:tblLook w:val="04A0"/>
      </w:tblPr>
      <w:tblGrid>
        <w:gridCol w:w="1711"/>
        <w:gridCol w:w="1310"/>
        <w:gridCol w:w="736"/>
        <w:gridCol w:w="592"/>
        <w:gridCol w:w="592"/>
        <w:gridCol w:w="693"/>
        <w:gridCol w:w="635"/>
        <w:gridCol w:w="615"/>
        <w:gridCol w:w="236"/>
        <w:gridCol w:w="601"/>
        <w:gridCol w:w="592"/>
        <w:gridCol w:w="581"/>
        <w:gridCol w:w="705"/>
        <w:gridCol w:w="709"/>
        <w:gridCol w:w="567"/>
      </w:tblGrid>
      <w:tr w:rsidR="00AE2BFD" w:rsidTr="0053230D"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91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</w:tr>
      <w:tr w:rsidR="00AE2BFD" w:rsidTr="0053230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уровень</w:t>
            </w:r>
          </w:p>
        </w:tc>
        <w:tc>
          <w:tcPr>
            <w:tcW w:w="3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AE2BFD" w:rsidTr="0053230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AE2BFD" w:rsidTr="0053230D"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К.г</w:t>
            </w:r>
          </w:p>
        </w:tc>
      </w:tr>
      <w:tr w:rsidR="00AE2BFD" w:rsidTr="0053230D">
        <w:trPr>
          <w:trHeight w:val="4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BC3E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3E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BC3E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BC3E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</w:p>
        </w:tc>
      </w:tr>
      <w:tr w:rsidR="00AE2BFD" w:rsidTr="0053230D">
        <w:trPr>
          <w:trHeight w:val="40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BFD" w:rsidRDefault="00AE2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BC3E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3E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BC3E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BC3E0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BFD" w:rsidRDefault="00AE2BF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BFD" w:rsidRPr="00BC3E0C" w:rsidRDefault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62</w:t>
            </w:r>
          </w:p>
        </w:tc>
      </w:tr>
      <w:tr w:rsidR="00C67B72" w:rsidTr="0053230D">
        <w:trPr>
          <w:trHeight w:val="415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</w:t>
            </w:r>
          </w:p>
        </w:tc>
      </w:tr>
      <w:tr w:rsidR="00C67B72" w:rsidTr="0053230D">
        <w:trPr>
          <w:trHeight w:val="414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72" w:rsidRDefault="00C67B72" w:rsidP="00C6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62</w:t>
            </w:r>
          </w:p>
        </w:tc>
      </w:tr>
      <w:tr w:rsidR="00C67B72" w:rsidTr="0053230D">
        <w:trPr>
          <w:trHeight w:val="422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</w:t>
            </w:r>
          </w:p>
        </w:tc>
      </w:tr>
      <w:tr w:rsidR="00C67B72" w:rsidTr="0053230D">
        <w:trPr>
          <w:trHeight w:val="400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72" w:rsidRDefault="00C67B72" w:rsidP="00C6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69</w:t>
            </w:r>
          </w:p>
        </w:tc>
      </w:tr>
      <w:tr w:rsidR="00C67B72" w:rsidTr="0053230D">
        <w:trPr>
          <w:trHeight w:val="41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</w:t>
            </w:r>
          </w:p>
        </w:tc>
      </w:tr>
      <w:tr w:rsidR="00C67B72" w:rsidTr="0053230D">
        <w:trPr>
          <w:trHeight w:val="41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72" w:rsidRDefault="00C67B72" w:rsidP="00C6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58</w:t>
            </w:r>
          </w:p>
        </w:tc>
      </w:tr>
      <w:tr w:rsidR="00C67B72" w:rsidTr="0053230D">
        <w:trPr>
          <w:trHeight w:val="391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</w:tr>
      <w:tr w:rsidR="00C67B72" w:rsidTr="0053230D">
        <w:trPr>
          <w:trHeight w:val="437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72" w:rsidRDefault="00C67B72" w:rsidP="00C6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50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54</w:t>
            </w:r>
          </w:p>
        </w:tc>
      </w:tr>
      <w:tr w:rsidR="00C67B72" w:rsidTr="0053230D">
        <w:trPr>
          <w:trHeight w:val="439"/>
        </w:trPr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Осетинский язык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</w:p>
        </w:tc>
      </w:tr>
      <w:tr w:rsidR="00C67B72" w:rsidTr="0053230D">
        <w:trPr>
          <w:trHeight w:val="422"/>
        </w:trPr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72" w:rsidRDefault="00C67B72" w:rsidP="00C67B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33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</w:t>
            </w:r>
          </w:p>
        </w:tc>
      </w:tr>
      <w:tr w:rsidR="00C67B72" w:rsidTr="0053230D">
        <w:trPr>
          <w:trHeight w:val="335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C3E0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Pr="00BC3E0C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72" w:rsidRDefault="00C67B72" w:rsidP="00C67B7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</w:t>
            </w:r>
          </w:p>
        </w:tc>
      </w:tr>
    </w:tbl>
    <w:p w:rsidR="0053230D" w:rsidRPr="00C67B72" w:rsidRDefault="00AE2BFD" w:rsidP="005323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3230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</w:t>
      </w:r>
    </w:p>
    <w:p w:rsidR="00C67B72" w:rsidRDefault="00C67B72" w:rsidP="005323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B37CCF" w:rsidRPr="0053230D" w:rsidRDefault="00AE2BFD" w:rsidP="0053230D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Младшая группа:</w:t>
      </w:r>
    </w:p>
    <w:p w:rsidR="00AE2BFD" w:rsidRPr="00B37CCF" w:rsidRDefault="00AE2BFD" w:rsidP="00AE2BFD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B37CC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Итого, на начало года:</w:t>
      </w:r>
      <w:r w:rsidRPr="00B37CC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    </w:t>
      </w:r>
      <w:r w:rsidRPr="00B37CC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 xml:space="preserve">Итого, на конец года:  </w:t>
      </w:r>
    </w:p>
    <w:p w:rsidR="00B37CCF" w:rsidRPr="00B37CCF" w:rsidRDefault="00B37CCF" w:rsidP="00AE2BFD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AE2BFD" w:rsidRPr="00B37CCF" w:rsidRDefault="00AE2BFD" w:rsidP="00AE2BFD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Низкий уровень – </w:t>
      </w:r>
      <w:r w:rsidR="00B37CCF"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32</w:t>
      </w:r>
      <w:r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%                                         Низкий уровень – </w:t>
      </w:r>
      <w:r w:rsidR="00B37CCF"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6</w:t>
      </w:r>
      <w:r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% </w:t>
      </w:r>
    </w:p>
    <w:p w:rsidR="00AE2BFD" w:rsidRPr="00B37CCF" w:rsidRDefault="00B37CCF" w:rsidP="00AE2BFD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>Средний         –      28</w:t>
      </w:r>
      <w:r w:rsidR="00AE2BFD"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%                     </w:t>
      </w:r>
      <w:r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Средний         –       24</w:t>
      </w:r>
      <w:r w:rsidR="00AE2BFD"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>%</w:t>
      </w:r>
    </w:p>
    <w:p w:rsidR="00AE2BFD" w:rsidRPr="00B37CCF" w:rsidRDefault="00B37CCF" w:rsidP="00AE2BFD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>Высокий        –     40</w:t>
      </w:r>
      <w:r w:rsidR="00AE2BFD"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%                    </w:t>
      </w:r>
      <w:r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                      Высокий         –     70</w:t>
      </w:r>
      <w:r w:rsidR="00AE2BFD" w:rsidRPr="00B37CCF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% </w:t>
      </w:r>
    </w:p>
    <w:p w:rsidR="00AE2BFD" w:rsidRPr="00B37CCF" w:rsidRDefault="00AE2BFD" w:rsidP="00AE2B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E2BFD" w:rsidRPr="00C67B72" w:rsidRDefault="00AE2BFD" w:rsidP="00AE2BFD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7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Старшая группа:</w:t>
      </w:r>
    </w:p>
    <w:p w:rsidR="00AE2BFD" w:rsidRPr="00C67B72" w:rsidRDefault="0053230D" w:rsidP="00AE2BF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C67B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E2BFD" w:rsidRPr="00C67B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Итого, на начало года: </w:t>
      </w:r>
      <w:r w:rsidR="00AE2BFD" w:rsidRPr="00C67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</w:t>
      </w:r>
      <w:r w:rsidRPr="00C67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AE2BFD" w:rsidRPr="00C67B72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Итого, на конец года:  </w:t>
      </w:r>
    </w:p>
    <w:p w:rsidR="00AE2BFD" w:rsidRPr="00C67B72" w:rsidRDefault="00AE2BFD" w:rsidP="00AE2BF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Низкий уровень 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– 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25%              </w:t>
      </w:r>
      <w:r w:rsidR="0053230D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Низкий уровень 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– 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="00C67B72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% </w:t>
      </w:r>
    </w:p>
    <w:p w:rsidR="00AE2BFD" w:rsidRPr="00C67B72" w:rsidRDefault="00AE2BFD" w:rsidP="00AE2BF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Средний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44%                         </w:t>
      </w:r>
      <w:r w:rsidR="0053230D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>Средний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– 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  <w:r w:rsidR="00C67B72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>44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>%</w:t>
      </w:r>
    </w:p>
    <w:p w:rsidR="00AE2BFD" w:rsidRPr="00C67B72" w:rsidRDefault="00AE2BFD" w:rsidP="00AE2BFD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Высокий 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– 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31%                        </w:t>
      </w:r>
      <w:r w:rsidR="0053230D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Высокий 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– </w:t>
      </w:r>
      <w:r w:rsidR="00B37CCF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</w:t>
      </w:r>
      <w:r w:rsidR="00C67B72"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>54</w:t>
      </w:r>
      <w:r w:rsidRPr="00C67B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% </w:t>
      </w:r>
    </w:p>
    <w:p w:rsidR="00AE2BFD" w:rsidRPr="00B37CCF" w:rsidRDefault="00AE2BFD" w:rsidP="00AE2BF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:rsidR="00AE2BFD" w:rsidRDefault="00AE2BFD" w:rsidP="00AE2BFD"/>
    <w:sectPr w:rsidR="00AE2BFD" w:rsidSect="00B37CC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E2BFD"/>
    <w:rsid w:val="000840D6"/>
    <w:rsid w:val="001C45A6"/>
    <w:rsid w:val="0053230D"/>
    <w:rsid w:val="006C43F4"/>
    <w:rsid w:val="007C7B31"/>
    <w:rsid w:val="00AB7CFB"/>
    <w:rsid w:val="00AE2BFD"/>
    <w:rsid w:val="00B37CCF"/>
    <w:rsid w:val="00BC3E0C"/>
    <w:rsid w:val="00C67B72"/>
    <w:rsid w:val="00F4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2022-05-30T12:27:00Z</cp:lastPrinted>
  <dcterms:created xsi:type="dcterms:W3CDTF">2022-05-17T11:43:00Z</dcterms:created>
  <dcterms:modified xsi:type="dcterms:W3CDTF">2022-05-30T12:29:00Z</dcterms:modified>
</cp:coreProperties>
</file>