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C" w:rsidRDefault="00D5495D" w:rsidP="0050725C">
      <w:pPr>
        <w:spacing w:line="360" w:lineRule="auto"/>
        <w:jc w:val="center"/>
        <w:rPr>
          <w:rFonts w:cs="Arial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5991225" cy="823912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25C">
        <w:rPr>
          <w:rStyle w:val="a5"/>
          <w:rFonts w:cs="Arial"/>
          <w:color w:val="222222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50725C" w:rsidRDefault="0050725C" w:rsidP="0050725C">
      <w:pPr>
        <w:jc w:val="center"/>
        <w:rPr>
          <w:b/>
          <w:color w:val="222222"/>
          <w:sz w:val="28"/>
          <w:szCs w:val="28"/>
        </w:rPr>
      </w:pPr>
    </w:p>
    <w:p w:rsidR="0050725C" w:rsidRDefault="0050725C" w:rsidP="00507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3 с. Октябрьское»</w:t>
      </w:r>
    </w:p>
    <w:p w:rsidR="0050725C" w:rsidRDefault="0050725C" w:rsidP="0050725C">
      <w:pPr>
        <w:rPr>
          <w:b/>
          <w:sz w:val="28"/>
          <w:szCs w:val="28"/>
        </w:rPr>
      </w:pPr>
    </w:p>
    <w:p w:rsidR="0050725C" w:rsidRDefault="0050725C" w:rsidP="0050725C">
      <w:pPr>
        <w:rPr>
          <w:sz w:val="24"/>
          <w:szCs w:val="24"/>
        </w:rPr>
      </w:pPr>
    </w:p>
    <w:p w:rsidR="0050725C" w:rsidRDefault="0050725C" w:rsidP="0050725C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Принято                                                                                                                                                                        Утверждаю</w:t>
      </w:r>
    </w:p>
    <w:p w:rsidR="0050725C" w:rsidRDefault="0050725C" w:rsidP="0050725C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                                          Заведующая МБДОУ </w:t>
      </w:r>
    </w:p>
    <w:p w:rsidR="0050725C" w:rsidRDefault="0050725C" w:rsidP="0050725C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                                 «Детский сад №3 с. Октябрьское»                                                                         </w:t>
      </w:r>
    </w:p>
    <w:p w:rsidR="0050725C" w:rsidRDefault="0050725C" w:rsidP="0050725C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Протокол №1                                                                                                                                               __________ В.Е. Тедеева</w:t>
      </w:r>
    </w:p>
    <w:p w:rsidR="0050725C" w:rsidRDefault="0050725C" w:rsidP="0050725C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« ____» _____2021г                                                                                                                                         «____» _____ 2021г</w:t>
      </w:r>
    </w:p>
    <w:p w:rsidR="0050725C" w:rsidRDefault="0050725C" w:rsidP="0050725C">
      <w:pPr>
        <w:rPr>
          <w:bCs/>
          <w:sz w:val="28"/>
          <w:szCs w:val="28"/>
        </w:rPr>
      </w:pPr>
    </w:p>
    <w:p w:rsidR="0050725C" w:rsidRDefault="0050725C" w:rsidP="0050725C">
      <w:pPr>
        <w:rPr>
          <w:sz w:val="24"/>
          <w:szCs w:val="24"/>
        </w:rPr>
      </w:pPr>
    </w:p>
    <w:p w:rsidR="00D5471E" w:rsidRPr="0050725C" w:rsidRDefault="00D5471E" w:rsidP="00D5471E">
      <w:pPr>
        <w:jc w:val="center"/>
        <w:rPr>
          <w:b/>
          <w:sz w:val="28"/>
          <w:szCs w:val="28"/>
        </w:rPr>
      </w:pPr>
    </w:p>
    <w:p w:rsidR="00D5471E" w:rsidRPr="0050725C" w:rsidRDefault="00D5471E" w:rsidP="00D5471E">
      <w:pPr>
        <w:jc w:val="center"/>
        <w:rPr>
          <w:b/>
          <w:sz w:val="28"/>
          <w:szCs w:val="28"/>
        </w:rPr>
      </w:pPr>
    </w:p>
    <w:p w:rsidR="0050725C" w:rsidRDefault="0050725C" w:rsidP="00D5471E">
      <w:pPr>
        <w:spacing w:before="120"/>
        <w:jc w:val="center"/>
        <w:rPr>
          <w:b/>
          <w:sz w:val="28"/>
          <w:szCs w:val="28"/>
        </w:rPr>
      </w:pPr>
    </w:p>
    <w:p w:rsidR="0050725C" w:rsidRDefault="0050725C" w:rsidP="00D5471E">
      <w:pPr>
        <w:spacing w:before="120"/>
        <w:jc w:val="center"/>
        <w:rPr>
          <w:b/>
          <w:sz w:val="28"/>
          <w:szCs w:val="28"/>
        </w:rPr>
      </w:pPr>
    </w:p>
    <w:p w:rsidR="0050725C" w:rsidRDefault="0050725C" w:rsidP="00D5471E">
      <w:pPr>
        <w:spacing w:before="120"/>
        <w:jc w:val="center"/>
        <w:rPr>
          <w:b/>
          <w:sz w:val="28"/>
          <w:szCs w:val="28"/>
        </w:rPr>
      </w:pPr>
    </w:p>
    <w:p w:rsidR="0050725C" w:rsidRDefault="0050725C" w:rsidP="00D5471E">
      <w:pPr>
        <w:spacing w:before="120"/>
        <w:jc w:val="center"/>
        <w:rPr>
          <w:b/>
          <w:sz w:val="28"/>
          <w:szCs w:val="28"/>
        </w:rPr>
      </w:pPr>
    </w:p>
    <w:p w:rsidR="00D5471E" w:rsidRPr="0050725C" w:rsidRDefault="00D5471E" w:rsidP="0050725C">
      <w:pPr>
        <w:spacing w:before="120"/>
        <w:jc w:val="center"/>
        <w:rPr>
          <w:b/>
          <w:sz w:val="44"/>
          <w:szCs w:val="44"/>
        </w:rPr>
      </w:pPr>
      <w:r w:rsidRPr="0050725C">
        <w:rPr>
          <w:b/>
          <w:sz w:val="44"/>
          <w:szCs w:val="44"/>
        </w:rPr>
        <w:t>Инструкция</w:t>
      </w:r>
    </w:p>
    <w:p w:rsidR="00D5471E" w:rsidRPr="0050725C" w:rsidRDefault="00D5471E" w:rsidP="0050725C">
      <w:pPr>
        <w:spacing w:before="120"/>
        <w:jc w:val="center"/>
        <w:rPr>
          <w:b/>
          <w:sz w:val="44"/>
          <w:szCs w:val="44"/>
        </w:rPr>
      </w:pPr>
      <w:r w:rsidRPr="0050725C">
        <w:rPr>
          <w:b/>
          <w:sz w:val="44"/>
          <w:szCs w:val="44"/>
        </w:rPr>
        <w:t>по охране труда для кастелянши</w:t>
      </w:r>
    </w:p>
    <w:p w:rsidR="00D5471E" w:rsidRPr="0050725C" w:rsidRDefault="00D5471E" w:rsidP="00D5471E">
      <w:pPr>
        <w:spacing w:before="120"/>
        <w:jc w:val="center"/>
        <w:rPr>
          <w:b/>
          <w:sz w:val="28"/>
          <w:szCs w:val="28"/>
        </w:rPr>
      </w:pPr>
      <w:r w:rsidRPr="008A20D6">
        <w:rPr>
          <w:sz w:val="28"/>
          <w:szCs w:val="28"/>
        </w:rPr>
        <w:t>ИОТ - __________</w:t>
      </w:r>
    </w:p>
    <w:p w:rsidR="00D5471E" w:rsidRPr="00DD6EEC" w:rsidRDefault="00D5471E" w:rsidP="00D5471E"/>
    <w:p w:rsidR="00D5471E" w:rsidRPr="00D5471E" w:rsidRDefault="00D5471E" w:rsidP="00D5471E">
      <w:pPr>
        <w:spacing w:before="120"/>
        <w:jc w:val="center"/>
        <w:rPr>
          <w:b/>
          <w:sz w:val="24"/>
          <w:szCs w:val="24"/>
        </w:rPr>
      </w:pPr>
    </w:p>
    <w:p w:rsidR="00D5471E" w:rsidRPr="00D5471E" w:rsidRDefault="00D5471E" w:rsidP="00D5471E">
      <w:pPr>
        <w:spacing w:before="120"/>
        <w:jc w:val="center"/>
        <w:rPr>
          <w:b/>
          <w:sz w:val="24"/>
          <w:szCs w:val="24"/>
        </w:rPr>
      </w:pPr>
    </w:p>
    <w:p w:rsidR="00D5471E" w:rsidRPr="00D5471E" w:rsidRDefault="00D5471E" w:rsidP="00D5471E">
      <w:pPr>
        <w:spacing w:before="120"/>
        <w:jc w:val="center"/>
        <w:rPr>
          <w:b/>
          <w:sz w:val="24"/>
          <w:szCs w:val="24"/>
        </w:rPr>
      </w:pPr>
    </w:p>
    <w:p w:rsidR="00D5471E" w:rsidRPr="00CB3552" w:rsidRDefault="00D5471E" w:rsidP="00CB3552">
      <w:pPr>
        <w:spacing w:before="120"/>
        <w:rPr>
          <w:b/>
          <w:sz w:val="24"/>
          <w:szCs w:val="24"/>
          <w:lang w:val="en-US"/>
        </w:rPr>
      </w:pPr>
    </w:p>
    <w:p w:rsidR="00D5471E" w:rsidRPr="00D5471E" w:rsidRDefault="00D5471E" w:rsidP="00D5471E">
      <w:pPr>
        <w:spacing w:before="120"/>
        <w:jc w:val="center"/>
        <w:rPr>
          <w:b/>
          <w:sz w:val="24"/>
          <w:szCs w:val="24"/>
        </w:rPr>
      </w:pPr>
    </w:p>
    <w:p w:rsidR="00D5471E" w:rsidRPr="00D5471E" w:rsidRDefault="00D5471E" w:rsidP="00D5471E">
      <w:pPr>
        <w:spacing w:before="120"/>
        <w:jc w:val="center"/>
        <w:rPr>
          <w:b/>
          <w:sz w:val="24"/>
          <w:szCs w:val="24"/>
        </w:rPr>
      </w:pPr>
    </w:p>
    <w:p w:rsidR="00D5471E" w:rsidRPr="00D5471E" w:rsidRDefault="00D5471E" w:rsidP="00D5471E">
      <w:pPr>
        <w:spacing w:before="120"/>
        <w:jc w:val="center"/>
        <w:rPr>
          <w:b/>
          <w:sz w:val="24"/>
          <w:szCs w:val="24"/>
        </w:rPr>
      </w:pPr>
    </w:p>
    <w:p w:rsidR="00035B3C" w:rsidRPr="0050725C" w:rsidRDefault="00D5471E" w:rsidP="00035B3C">
      <w:pPr>
        <w:widowControl/>
        <w:numPr>
          <w:ilvl w:val="0"/>
          <w:numId w:val="27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br w:type="page"/>
      </w:r>
      <w:r w:rsidR="00035B3C" w:rsidRPr="0050725C">
        <w:rPr>
          <w:b/>
          <w:color w:val="000000"/>
          <w:sz w:val="28"/>
          <w:szCs w:val="28"/>
        </w:rPr>
        <w:t>Общие требования охраны труда</w:t>
      </w:r>
    </w:p>
    <w:p w:rsidR="00767913" w:rsidRPr="0050725C" w:rsidRDefault="00767913" w:rsidP="00D5471E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Самостоятельно работать кастеляншей разрешается лицам в возрасте не младше 18 лет, прошедшим инструктаж последующей проверкой знаний по охране труда, </w:t>
      </w:r>
      <w:r w:rsidR="00267560" w:rsidRPr="0050725C">
        <w:rPr>
          <w:color w:val="000000"/>
          <w:sz w:val="28"/>
          <w:szCs w:val="28"/>
        </w:rPr>
        <w:t xml:space="preserve">изучившим настоящую инструкцию, прошедшим </w:t>
      </w:r>
      <w:r w:rsidRPr="0050725C">
        <w:rPr>
          <w:color w:val="000000"/>
          <w:sz w:val="28"/>
          <w:szCs w:val="28"/>
        </w:rPr>
        <w:t>медосмотр и не имеющим противопоказаний по состоянию здоровья.</w:t>
      </w:r>
    </w:p>
    <w:p w:rsidR="0038515D" w:rsidRPr="0050725C" w:rsidRDefault="0038515D" w:rsidP="0038515D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Работник обязан: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соблюдать порядок получения, выдачи, хранения и списания вследствие износа белья, сроки его носки, обмена и правила метки;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соблюдать Правила внутреннего трудового распорядка, график работы, установленный режим труда и отдыха, правила по охране труда и инструкцию пожарной безопасности;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при работе быть внимательным, не отвлекаться на посторонние дела и разговоры;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выполнять только ту работу, которая определена его должностной инструкцией;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содержать в чистоте рабочее место;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соблюдать правила санитарии и личной гигиены;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знать места расположения первичных средств пожаротушения, направления эвакуации при пожаре, а также расположение аптечек первой помощи;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уметь применять первичные средства пожаротушения;</w:t>
      </w:r>
    </w:p>
    <w:p w:rsidR="0038515D" w:rsidRPr="0050725C" w:rsidRDefault="0038515D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уметь оказывать первую помощь.</w:t>
      </w:r>
    </w:p>
    <w:p w:rsidR="00767913" w:rsidRPr="0050725C" w:rsidRDefault="00767913" w:rsidP="0038515D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Во время работы кастеляншей возможно </w:t>
      </w:r>
      <w:r w:rsidR="00267560" w:rsidRPr="0050725C">
        <w:rPr>
          <w:color w:val="000000"/>
          <w:sz w:val="28"/>
          <w:szCs w:val="28"/>
        </w:rPr>
        <w:t>воз</w:t>
      </w:r>
      <w:r w:rsidRPr="0050725C">
        <w:rPr>
          <w:color w:val="000000"/>
          <w:sz w:val="28"/>
          <w:szCs w:val="28"/>
        </w:rPr>
        <w:t>действие следующих опасных и вредных производственных факторов:</w:t>
      </w:r>
    </w:p>
    <w:p w:rsidR="00767913" w:rsidRPr="0050725C" w:rsidRDefault="00767913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получение травм падающим грузом при небрежном его складировании;</w:t>
      </w:r>
    </w:p>
    <w:p w:rsidR="00767913" w:rsidRPr="0050725C" w:rsidRDefault="00767913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перенос тяжестей сверх максимально допустимых норм;</w:t>
      </w:r>
    </w:p>
    <w:p w:rsidR="00767913" w:rsidRPr="0050725C" w:rsidRDefault="00767913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ожоги рук при использовании электрического утюга;</w:t>
      </w:r>
    </w:p>
    <w:p w:rsidR="00767913" w:rsidRPr="0050725C" w:rsidRDefault="00767913" w:rsidP="0038515D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поражение электрическим током</w:t>
      </w:r>
      <w:r w:rsidR="0038515D" w:rsidRPr="0050725C">
        <w:rPr>
          <w:color w:val="000000"/>
          <w:sz w:val="28"/>
          <w:szCs w:val="28"/>
        </w:rPr>
        <w:t xml:space="preserve"> при </w:t>
      </w:r>
      <w:r w:rsidRPr="0050725C">
        <w:rPr>
          <w:color w:val="000000"/>
          <w:sz w:val="28"/>
          <w:szCs w:val="28"/>
        </w:rPr>
        <w:t xml:space="preserve"> </w:t>
      </w:r>
      <w:r w:rsidR="0038515D" w:rsidRPr="0050725C">
        <w:rPr>
          <w:color w:val="000000"/>
          <w:sz w:val="28"/>
          <w:szCs w:val="28"/>
        </w:rPr>
        <w:t>использовании неисправных электрических приборов - электрический утюг, электрическая швейная машинка</w:t>
      </w:r>
      <w:r w:rsidRPr="0050725C">
        <w:rPr>
          <w:color w:val="000000"/>
          <w:sz w:val="28"/>
          <w:szCs w:val="28"/>
        </w:rPr>
        <w:t xml:space="preserve"> и др.</w:t>
      </w:r>
    </w:p>
    <w:p w:rsidR="0038515D" w:rsidRPr="0050725C" w:rsidRDefault="0038515D" w:rsidP="0038515D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При выполнении обязанностей работник обязан использовать спецодежду и средства индивидуальной защиты: халат, передник хлопчатобумажный и косынка или колпак.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В кладовой </w:t>
      </w:r>
      <w:r w:rsidR="00B53833" w:rsidRPr="0050725C">
        <w:rPr>
          <w:color w:val="000000"/>
          <w:sz w:val="28"/>
          <w:szCs w:val="28"/>
        </w:rPr>
        <w:t xml:space="preserve">ДОУ </w:t>
      </w:r>
      <w:r w:rsidRPr="0050725C">
        <w:rPr>
          <w:color w:val="000000"/>
          <w:sz w:val="28"/>
          <w:szCs w:val="28"/>
        </w:rPr>
        <w:t>для хранения белья и спецодежды должны быть установлены светильники с герметичными плафонами, которые обязательно должны включаться снаружи помещения.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Лица, не выполнившие или нарушившие инструкции по охране труда, </w:t>
      </w:r>
      <w:r w:rsidR="0089111E" w:rsidRPr="0050725C">
        <w:rPr>
          <w:color w:val="000000"/>
          <w:sz w:val="28"/>
          <w:szCs w:val="28"/>
        </w:rPr>
        <w:t xml:space="preserve">данную инструкцию </w:t>
      </w:r>
      <w:r w:rsidRPr="0050725C">
        <w:rPr>
          <w:color w:val="000000"/>
          <w:sz w:val="28"/>
          <w:szCs w:val="28"/>
        </w:rPr>
        <w:t>привлекаются к дисциплинарной ответственности согласно правилам внутреннего трудового распорядка и, если потребуется, проходят внеочередную проверку знаний норм и правил охраны труда.</w:t>
      </w:r>
    </w:p>
    <w:p w:rsidR="00767913" w:rsidRPr="0050725C" w:rsidRDefault="00767913" w:rsidP="00767913">
      <w:pPr>
        <w:jc w:val="both"/>
        <w:rPr>
          <w:sz w:val="28"/>
          <w:szCs w:val="28"/>
        </w:rPr>
      </w:pPr>
    </w:p>
    <w:p w:rsidR="00767913" w:rsidRPr="0050725C" w:rsidRDefault="0089111E" w:rsidP="00035B3C">
      <w:pPr>
        <w:widowControl/>
        <w:numPr>
          <w:ilvl w:val="0"/>
          <w:numId w:val="32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50725C">
        <w:rPr>
          <w:b/>
          <w:color w:val="000000"/>
          <w:sz w:val="28"/>
          <w:szCs w:val="28"/>
        </w:rPr>
        <w:t>Требования охраны</w:t>
      </w:r>
      <w:r w:rsidR="00767913" w:rsidRPr="0050725C">
        <w:rPr>
          <w:b/>
          <w:color w:val="000000"/>
          <w:sz w:val="28"/>
          <w:szCs w:val="28"/>
        </w:rPr>
        <w:t xml:space="preserve"> труда перед началом работы</w:t>
      </w:r>
    </w:p>
    <w:p w:rsidR="00B52087" w:rsidRPr="0050725C" w:rsidRDefault="00B52087" w:rsidP="00B52087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Кастелянше следует:</w:t>
      </w:r>
    </w:p>
    <w:p w:rsidR="00B52087" w:rsidRPr="0050725C" w:rsidRDefault="008F76A1" w:rsidP="00B52087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остави</w:t>
      </w:r>
      <w:r w:rsidR="00B52087" w:rsidRPr="0050725C">
        <w:rPr>
          <w:color w:val="000000"/>
          <w:sz w:val="28"/>
          <w:szCs w:val="28"/>
        </w:rPr>
        <w:t>ть верхнюю одежду, обувь, головной убор, личные вещи в гардеробной;</w:t>
      </w:r>
    </w:p>
    <w:p w:rsidR="00B52087" w:rsidRPr="0050725C" w:rsidRDefault="00B52087" w:rsidP="00B52087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перед началом ра</w:t>
      </w:r>
      <w:r w:rsidR="008F76A1" w:rsidRPr="0050725C">
        <w:rPr>
          <w:color w:val="000000"/>
          <w:sz w:val="28"/>
          <w:szCs w:val="28"/>
        </w:rPr>
        <w:t>боты помыть руки с мылом, надеть</w:t>
      </w:r>
      <w:r w:rsidRPr="0050725C">
        <w:rPr>
          <w:color w:val="000000"/>
          <w:sz w:val="28"/>
          <w:szCs w:val="28"/>
        </w:rPr>
        <w:t xml:space="preserve"> чистую санитарную одежду, </w:t>
      </w:r>
      <w:r w:rsidR="008F76A1" w:rsidRPr="0050725C">
        <w:rPr>
          <w:color w:val="000000"/>
          <w:sz w:val="28"/>
          <w:szCs w:val="28"/>
        </w:rPr>
        <w:t>подобра</w:t>
      </w:r>
      <w:r w:rsidRPr="0050725C">
        <w:rPr>
          <w:color w:val="000000"/>
          <w:sz w:val="28"/>
          <w:szCs w:val="28"/>
        </w:rPr>
        <w:t>ть волосы под колпак или косынку;</w:t>
      </w:r>
    </w:p>
    <w:p w:rsidR="00B52087" w:rsidRPr="0050725C" w:rsidRDefault="00B52087" w:rsidP="00B52087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работать в чистой санитарной одежде, менять ее по мере загрязнения;</w:t>
      </w:r>
    </w:p>
    <w:p w:rsidR="00767913" w:rsidRPr="0050725C" w:rsidRDefault="00767913" w:rsidP="00B52087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осмотреть </w:t>
      </w:r>
      <w:r w:rsidR="0089111E" w:rsidRPr="0050725C">
        <w:rPr>
          <w:color w:val="000000"/>
          <w:sz w:val="28"/>
          <w:szCs w:val="28"/>
        </w:rPr>
        <w:t xml:space="preserve">свое </w:t>
      </w:r>
      <w:r w:rsidRPr="0050725C">
        <w:rPr>
          <w:color w:val="000000"/>
          <w:sz w:val="28"/>
          <w:szCs w:val="28"/>
        </w:rPr>
        <w:t>рабочее место, удостовериться в исправности электроосвещения и</w:t>
      </w:r>
      <w:r w:rsidR="00884EF9" w:rsidRPr="0050725C">
        <w:rPr>
          <w:color w:val="000000"/>
          <w:sz w:val="28"/>
          <w:szCs w:val="28"/>
        </w:rPr>
        <w:t xml:space="preserve"> в надежном креплении стеллажей</w:t>
      </w:r>
      <w:r w:rsidR="00B94976" w:rsidRPr="0050725C">
        <w:rPr>
          <w:color w:val="000000"/>
          <w:sz w:val="28"/>
          <w:szCs w:val="28"/>
        </w:rPr>
        <w:t xml:space="preserve">. Стеллажи для хранения белья, спецодежды, прочих материалов должны быть прочными, крепко прикрепленными к стене, исключающими их падение. Расстояние между стеллажами должно быть не менее </w:t>
      </w:r>
      <w:smartTag w:uri="urn:schemas-microsoft-com:office:smarttags" w:element="metricconverter">
        <w:smartTagPr>
          <w:attr w:name="ProductID" w:val="70 см"/>
        </w:smartTagPr>
        <w:r w:rsidR="00B94976" w:rsidRPr="0050725C">
          <w:rPr>
            <w:color w:val="000000"/>
            <w:sz w:val="28"/>
            <w:szCs w:val="28"/>
          </w:rPr>
          <w:t>70 см</w:t>
        </w:r>
      </w:smartTag>
      <w:r w:rsidR="00884EF9" w:rsidRPr="0050725C">
        <w:rPr>
          <w:color w:val="000000"/>
          <w:sz w:val="28"/>
          <w:szCs w:val="28"/>
        </w:rPr>
        <w:t>;</w:t>
      </w:r>
    </w:p>
    <w:p w:rsidR="008F76A1" w:rsidRPr="0050725C" w:rsidRDefault="008F76A1" w:rsidP="008F76A1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проверить внешним осмотром состояние электрооборудования: светильники должны быть надежно подвешены к потолку и иметь светорассеивающую арматуру, коммутационные коробки должны быть закрыты крышками, корпуса и крышки выключателей и розеток не должны иметь трещин и сколов, а также оголенных контактов;</w:t>
      </w:r>
    </w:p>
    <w:p w:rsidR="00884EF9" w:rsidRPr="0050725C" w:rsidRDefault="00884EF9" w:rsidP="00884EF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убрать все предметы, которые не пригодятся при выполнении обязанностей.</w:t>
      </w:r>
    </w:p>
    <w:p w:rsidR="00D23A53" w:rsidRPr="0050725C" w:rsidRDefault="00767913" w:rsidP="008F76A1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50725C">
        <w:rPr>
          <w:color w:val="000000"/>
          <w:sz w:val="28"/>
          <w:szCs w:val="28"/>
        </w:rPr>
        <w:t>Используя в работе электрические приборы (электрический утюг, электрическую швейную машину и др.) удостовериться в их исправности и целостности подводящих кабелей и электрических вилок.</w:t>
      </w:r>
    </w:p>
    <w:p w:rsidR="008F76A1" w:rsidRPr="0050725C" w:rsidRDefault="008F76A1" w:rsidP="008F76A1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sz w:val="28"/>
          <w:szCs w:val="28"/>
        </w:rPr>
      </w:pPr>
      <w:r w:rsidRPr="0050725C">
        <w:rPr>
          <w:sz w:val="28"/>
          <w:szCs w:val="28"/>
        </w:rPr>
        <w:t>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 приступить к работе только после их устранения.</w:t>
      </w:r>
    </w:p>
    <w:p w:rsidR="008F76A1" w:rsidRPr="0050725C" w:rsidRDefault="008F76A1" w:rsidP="008F76A1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</w:p>
    <w:p w:rsidR="00767913" w:rsidRPr="0050725C" w:rsidRDefault="0089111E" w:rsidP="00035B3C">
      <w:pPr>
        <w:widowControl/>
        <w:numPr>
          <w:ilvl w:val="0"/>
          <w:numId w:val="32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50725C">
        <w:rPr>
          <w:b/>
          <w:color w:val="000000"/>
          <w:sz w:val="28"/>
          <w:szCs w:val="28"/>
        </w:rPr>
        <w:t>Требования охраны</w:t>
      </w:r>
      <w:r w:rsidR="00767913" w:rsidRPr="0050725C">
        <w:rPr>
          <w:b/>
          <w:color w:val="000000"/>
          <w:sz w:val="28"/>
          <w:szCs w:val="28"/>
        </w:rPr>
        <w:t xml:space="preserve"> труда во время работы</w:t>
      </w:r>
    </w:p>
    <w:p w:rsidR="00B94976" w:rsidRPr="0050725C" w:rsidRDefault="00B94976" w:rsidP="00B94976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Выполнять только ту работу, которая определена в должностной инструкции.</w:t>
      </w:r>
    </w:p>
    <w:p w:rsidR="00B94976" w:rsidRPr="0050725C" w:rsidRDefault="00B94976" w:rsidP="00B94976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 w:rsidR="00B94976" w:rsidRPr="0050725C" w:rsidRDefault="00B94976" w:rsidP="00B94976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Соблюдать правила перемещения в помещении и на территории ДОУ, пользоваться только установленными проходами.</w:t>
      </w:r>
    </w:p>
    <w:p w:rsidR="00B94976" w:rsidRPr="0050725C" w:rsidRDefault="00B94976" w:rsidP="00B94976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Содержать рабочее помещение в чистоте в течение всего рабочего дня.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Перенося тяжести необходимо соблюдать нормы максимально допустимых нагрузок при подъеме и перемещении тяжестей руками: для женщин не более </w:t>
      </w:r>
      <w:smartTag w:uri="urn:schemas-microsoft-com:office:smarttags" w:element="metricconverter">
        <w:smartTagPr>
          <w:attr w:name="ProductID" w:val="10 кг"/>
        </w:smartTagPr>
        <w:r w:rsidRPr="0050725C">
          <w:rPr>
            <w:color w:val="000000"/>
            <w:sz w:val="28"/>
            <w:szCs w:val="28"/>
          </w:rPr>
          <w:t>10 кг</w:t>
        </w:r>
      </w:smartTag>
      <w:r w:rsidRPr="0050725C">
        <w:rPr>
          <w:color w:val="000000"/>
          <w:sz w:val="28"/>
          <w:szCs w:val="28"/>
        </w:rPr>
        <w:t>.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Складывать белье, спецодежду, другие материалы на стеллажах аккуратно, чтобы не допустить их падения.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При глажке белья, одежды действовать согласно </w:t>
      </w:r>
      <w:r w:rsidR="0089111E" w:rsidRPr="0050725C">
        <w:rPr>
          <w:color w:val="000000"/>
          <w:sz w:val="28"/>
          <w:szCs w:val="28"/>
        </w:rPr>
        <w:t>ин</w:t>
      </w:r>
      <w:r w:rsidRPr="0050725C">
        <w:rPr>
          <w:color w:val="000000"/>
          <w:sz w:val="28"/>
          <w:szCs w:val="28"/>
        </w:rPr>
        <w:t>струкции по охране труда при работе с электрическим утюгом.</w:t>
      </w:r>
    </w:p>
    <w:p w:rsidR="00874D9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Во время пошива и</w:t>
      </w:r>
      <w:r w:rsidR="00874D93" w:rsidRPr="0050725C">
        <w:rPr>
          <w:color w:val="000000"/>
          <w:sz w:val="28"/>
          <w:szCs w:val="28"/>
        </w:rPr>
        <w:t xml:space="preserve"> ремонта белья, а также одежды вручную</w:t>
      </w:r>
      <w:r w:rsidRPr="0050725C">
        <w:rPr>
          <w:color w:val="000000"/>
          <w:sz w:val="28"/>
          <w:szCs w:val="28"/>
        </w:rPr>
        <w:t xml:space="preserve"> и используя швейную машину</w:t>
      </w:r>
      <w:r w:rsidR="00874D93" w:rsidRPr="0050725C">
        <w:rPr>
          <w:color w:val="000000"/>
          <w:sz w:val="28"/>
          <w:szCs w:val="28"/>
        </w:rPr>
        <w:t>,</w:t>
      </w:r>
      <w:r w:rsidRPr="0050725C">
        <w:rPr>
          <w:color w:val="000000"/>
          <w:sz w:val="28"/>
          <w:szCs w:val="28"/>
        </w:rPr>
        <w:t xml:space="preserve"> следовать </w:t>
      </w:r>
      <w:r w:rsidR="0089111E" w:rsidRPr="0050725C">
        <w:rPr>
          <w:color w:val="000000"/>
          <w:sz w:val="28"/>
          <w:szCs w:val="28"/>
        </w:rPr>
        <w:t>и</w:t>
      </w:r>
      <w:r w:rsidRPr="0050725C">
        <w:rPr>
          <w:color w:val="000000"/>
          <w:sz w:val="28"/>
          <w:szCs w:val="28"/>
        </w:rPr>
        <w:t>нструкции по охране труда при работе с тканью</w:t>
      </w:r>
      <w:r w:rsidR="00874D93" w:rsidRPr="0050725C">
        <w:rPr>
          <w:color w:val="000000"/>
          <w:sz w:val="28"/>
          <w:szCs w:val="28"/>
        </w:rPr>
        <w:t>.</w:t>
      </w:r>
    </w:p>
    <w:p w:rsidR="00B94976" w:rsidRPr="0050725C" w:rsidRDefault="00B94976" w:rsidP="00B94976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при выполнении работ с приставных лестниц или лестниц-стремянок руководствоваться инструкцией по охране труда при работе на лестницах и стремянках.</w:t>
      </w:r>
    </w:p>
    <w:p w:rsidR="009B63E9" w:rsidRPr="0050725C" w:rsidRDefault="009B63E9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Соблюдать меры электробезопасности: не допускать попадания влаги на провода и выключатели прибора, при выключении не дергать за шнур, а выключать только за вилку.</w:t>
      </w:r>
    </w:p>
    <w:p w:rsidR="009B63E9" w:rsidRPr="0050725C" w:rsidRDefault="009B63E9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 Кастелянше запрещено:</w:t>
      </w:r>
    </w:p>
    <w:p w:rsidR="009B63E9" w:rsidRPr="0050725C" w:rsidRDefault="009B63E9" w:rsidP="009B63E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поручать свою работу посторонним лицам;</w:t>
      </w:r>
    </w:p>
    <w:p w:rsidR="009B63E9" w:rsidRPr="0050725C" w:rsidRDefault="009B63E9" w:rsidP="009B63E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загромождать проходы и проезды между оборудованием, столами, стеллажами, штабелями, пути эвакуации и другие проходы;</w:t>
      </w:r>
    </w:p>
    <w:p w:rsidR="009B63E9" w:rsidRPr="0050725C" w:rsidRDefault="009B63E9" w:rsidP="009B63E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использовать для сидения случайные предметы (ящики, бочки и т. п.), оборудование;</w:t>
      </w:r>
    </w:p>
    <w:p w:rsidR="009B63E9" w:rsidRPr="0050725C" w:rsidRDefault="009B63E9" w:rsidP="009B63E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пользоваться открытым огнем, электронагревательными приборами, размещать спецодежду, белье, другие материалы на верхних полках стеллажей ближе </w:t>
      </w:r>
      <w:smartTag w:uri="urn:schemas-microsoft-com:office:smarttags" w:element="metricconverter">
        <w:smartTagPr>
          <w:attr w:name="ProductID" w:val="0,5 м"/>
        </w:smartTagPr>
        <w:r w:rsidRPr="0050725C">
          <w:rPr>
            <w:color w:val="000000"/>
            <w:sz w:val="28"/>
            <w:szCs w:val="28"/>
          </w:rPr>
          <w:t>0,5 м</w:t>
        </w:r>
      </w:smartTag>
      <w:r w:rsidRPr="0050725C">
        <w:rPr>
          <w:color w:val="000000"/>
          <w:sz w:val="28"/>
          <w:szCs w:val="28"/>
        </w:rPr>
        <w:t xml:space="preserve"> от светильников;</w:t>
      </w:r>
    </w:p>
    <w:p w:rsidR="009B63E9" w:rsidRPr="0050725C" w:rsidRDefault="009B63E9" w:rsidP="009B63E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оставлять без надзора работающее оборудование, допускать к его эксплуатации необученных и посторонних лиц;</w:t>
      </w:r>
    </w:p>
    <w:p w:rsidR="009B63E9" w:rsidRPr="0050725C" w:rsidRDefault="009B63E9" w:rsidP="009B63E9">
      <w:pPr>
        <w:widowControl/>
        <w:numPr>
          <w:ilvl w:val="0"/>
          <w:numId w:val="33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заниматься ремонтом электрооборудования и приборов.</w:t>
      </w:r>
    </w:p>
    <w:p w:rsidR="00767913" w:rsidRPr="0050725C" w:rsidRDefault="00767913" w:rsidP="00767913">
      <w:pPr>
        <w:jc w:val="both"/>
        <w:rPr>
          <w:sz w:val="28"/>
          <w:szCs w:val="28"/>
        </w:rPr>
      </w:pPr>
    </w:p>
    <w:p w:rsidR="00767913" w:rsidRPr="0050725C" w:rsidRDefault="00767913" w:rsidP="00035B3C">
      <w:pPr>
        <w:widowControl/>
        <w:numPr>
          <w:ilvl w:val="0"/>
          <w:numId w:val="32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50725C">
        <w:rPr>
          <w:b/>
          <w:color w:val="000000"/>
          <w:sz w:val="28"/>
          <w:szCs w:val="28"/>
        </w:rPr>
        <w:t>Требования охраны труда в аварийных ситуациях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При возникновении неполадок в работе электроутюга или электрической швейной машины, появлении искр</w:t>
      </w:r>
      <w:r w:rsidR="00874D93" w:rsidRPr="0050725C">
        <w:rPr>
          <w:color w:val="000000"/>
          <w:sz w:val="28"/>
          <w:szCs w:val="28"/>
        </w:rPr>
        <w:t>, дыма</w:t>
      </w:r>
      <w:r w:rsidRPr="0050725C">
        <w:rPr>
          <w:color w:val="000000"/>
          <w:sz w:val="28"/>
          <w:szCs w:val="28"/>
        </w:rPr>
        <w:t xml:space="preserve"> и запаха гари </w:t>
      </w:r>
      <w:r w:rsidR="009B63E9" w:rsidRPr="0050725C">
        <w:rPr>
          <w:color w:val="000000"/>
          <w:sz w:val="28"/>
          <w:szCs w:val="28"/>
        </w:rPr>
        <w:t>необходимо</w:t>
      </w:r>
      <w:r w:rsidR="00525D83" w:rsidRPr="0050725C">
        <w:rPr>
          <w:color w:val="000000"/>
          <w:sz w:val="28"/>
          <w:szCs w:val="28"/>
        </w:rPr>
        <w:t xml:space="preserve"> </w:t>
      </w:r>
      <w:r w:rsidRPr="0050725C">
        <w:rPr>
          <w:color w:val="000000"/>
          <w:sz w:val="28"/>
          <w:szCs w:val="28"/>
        </w:rPr>
        <w:t xml:space="preserve">незамедлительно отключить электроприбор от электрической сети и доложить об этом </w:t>
      </w:r>
      <w:r w:rsidR="009B63E9" w:rsidRPr="0050725C">
        <w:rPr>
          <w:color w:val="000000"/>
          <w:sz w:val="28"/>
          <w:szCs w:val="28"/>
        </w:rPr>
        <w:t>заместителю заведующего по АХЧ (завхозу)</w:t>
      </w:r>
      <w:r w:rsidRPr="0050725C">
        <w:rPr>
          <w:color w:val="000000"/>
          <w:sz w:val="28"/>
          <w:szCs w:val="28"/>
        </w:rPr>
        <w:t>. Работу можно продолжать только после устранения возникших неполадок.</w:t>
      </w:r>
    </w:p>
    <w:p w:rsidR="009B63E9" w:rsidRPr="0050725C" w:rsidRDefault="009B63E9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При возникновении пожара необходимо оценить ситуацию и при необходимости эвакуировать находящихся в здании лиц, сообщить о пожаре заведующему ДОУ и в ближайшую пожарную часть, приступить к тушению очага возгорания с помощью первичных средств пожаротушения. Покидая помещение при пожаре, необходимо отключить при возможности электроприборы и оборудование, выключить свет, плотно закрыть двери, окна, форточки. </w:t>
      </w:r>
    </w:p>
    <w:p w:rsidR="00767913" w:rsidRPr="0050725C" w:rsidRDefault="00767913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При получении травмы оказать первую помощь пострадавшему, доложить о происшедшем администрации </w:t>
      </w:r>
      <w:r w:rsidR="00525D83" w:rsidRPr="0050725C">
        <w:rPr>
          <w:color w:val="000000"/>
          <w:sz w:val="28"/>
          <w:szCs w:val="28"/>
        </w:rPr>
        <w:t>детского сада</w:t>
      </w:r>
      <w:r w:rsidRPr="0050725C">
        <w:rPr>
          <w:color w:val="000000"/>
          <w:sz w:val="28"/>
          <w:szCs w:val="28"/>
        </w:rPr>
        <w:t>, если необходимо направить пострадавшего в ближайшее медицинское учреждение.</w:t>
      </w:r>
    </w:p>
    <w:p w:rsidR="00767913" w:rsidRPr="0050725C" w:rsidRDefault="00767913" w:rsidP="00767913">
      <w:pPr>
        <w:jc w:val="both"/>
        <w:rPr>
          <w:sz w:val="28"/>
          <w:szCs w:val="28"/>
        </w:rPr>
      </w:pPr>
    </w:p>
    <w:p w:rsidR="00767913" w:rsidRPr="0050725C" w:rsidRDefault="00767913" w:rsidP="00035B3C">
      <w:pPr>
        <w:widowControl/>
        <w:numPr>
          <w:ilvl w:val="0"/>
          <w:numId w:val="32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50725C">
        <w:rPr>
          <w:b/>
          <w:color w:val="000000"/>
          <w:sz w:val="28"/>
          <w:szCs w:val="28"/>
        </w:rPr>
        <w:t>Требования охраны труда по окончании работы</w:t>
      </w:r>
    </w:p>
    <w:p w:rsidR="00767913" w:rsidRPr="0050725C" w:rsidRDefault="00767913" w:rsidP="00035B3C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Отключить от электрической сети </w:t>
      </w:r>
      <w:r w:rsidR="00874D93" w:rsidRPr="0050725C">
        <w:rPr>
          <w:color w:val="000000"/>
          <w:sz w:val="28"/>
          <w:szCs w:val="28"/>
        </w:rPr>
        <w:t xml:space="preserve">все используемые </w:t>
      </w:r>
      <w:r w:rsidRPr="0050725C">
        <w:rPr>
          <w:color w:val="000000"/>
          <w:sz w:val="28"/>
          <w:szCs w:val="28"/>
        </w:rPr>
        <w:t>электроприборы.</w:t>
      </w:r>
    </w:p>
    <w:p w:rsidR="009B63E9" w:rsidRPr="0050725C" w:rsidRDefault="00767913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 xml:space="preserve">Привести в порядок </w:t>
      </w:r>
      <w:r w:rsidR="00874D93" w:rsidRPr="0050725C">
        <w:rPr>
          <w:color w:val="000000"/>
          <w:sz w:val="28"/>
          <w:szCs w:val="28"/>
        </w:rPr>
        <w:t xml:space="preserve">свое </w:t>
      </w:r>
      <w:r w:rsidRPr="0050725C">
        <w:rPr>
          <w:color w:val="000000"/>
          <w:sz w:val="28"/>
          <w:szCs w:val="28"/>
        </w:rPr>
        <w:t>место</w:t>
      </w:r>
      <w:r w:rsidR="00874D93" w:rsidRPr="0050725C">
        <w:rPr>
          <w:color w:val="000000"/>
          <w:sz w:val="28"/>
          <w:szCs w:val="28"/>
        </w:rPr>
        <w:t xml:space="preserve"> выполнения</w:t>
      </w:r>
      <w:r w:rsidR="009B63E9" w:rsidRPr="0050725C">
        <w:rPr>
          <w:color w:val="000000"/>
          <w:sz w:val="28"/>
          <w:szCs w:val="28"/>
        </w:rPr>
        <w:t xml:space="preserve"> работы, навести порядок на стеллажах, рабочем столе, вынести мусор.</w:t>
      </w:r>
    </w:p>
    <w:p w:rsidR="009B63E9" w:rsidRPr="0050725C" w:rsidRDefault="009B63E9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Проверить внешним осмотром исправность оборудования кладовой, убедиться в пожарной безопасности помещения.</w:t>
      </w:r>
    </w:p>
    <w:p w:rsidR="00767913" w:rsidRPr="0050725C" w:rsidRDefault="009B63E9" w:rsidP="009B63E9">
      <w:pPr>
        <w:widowControl/>
        <w:numPr>
          <w:ilvl w:val="1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50725C">
        <w:rPr>
          <w:color w:val="000000"/>
          <w:sz w:val="28"/>
          <w:szCs w:val="28"/>
        </w:rPr>
        <w:t>В</w:t>
      </w:r>
      <w:r w:rsidR="00767913" w:rsidRPr="0050725C">
        <w:rPr>
          <w:color w:val="000000"/>
          <w:sz w:val="28"/>
          <w:szCs w:val="28"/>
        </w:rPr>
        <w:t>ыключить освещение и закрыть кладовую на замок.</w:t>
      </w:r>
    </w:p>
    <w:p w:rsidR="00D5471E" w:rsidRPr="0050725C" w:rsidRDefault="00D5471E" w:rsidP="00D5471E">
      <w:pPr>
        <w:widowControl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</w:p>
    <w:p w:rsidR="00ED5FAC" w:rsidRPr="006050FD" w:rsidRDefault="00ED5FAC" w:rsidP="009B63E9">
      <w:pPr>
        <w:jc w:val="both"/>
      </w:pPr>
    </w:p>
    <w:sectPr w:rsidR="00ED5FAC" w:rsidRPr="006050FD" w:rsidSect="00D5471E">
      <w:headerReference w:type="even" r:id="rId8"/>
      <w:head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65" w:rsidRDefault="00385F65">
      <w:r>
        <w:separator/>
      </w:r>
    </w:p>
  </w:endnote>
  <w:endnote w:type="continuationSeparator" w:id="0">
    <w:p w:rsidR="00385F65" w:rsidRDefault="0038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65" w:rsidRDefault="00385F65">
      <w:r>
        <w:separator/>
      </w:r>
    </w:p>
  </w:footnote>
  <w:footnote w:type="continuationSeparator" w:id="0">
    <w:p w:rsidR="00385F65" w:rsidRDefault="0038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E" w:rsidRDefault="005D19C4" w:rsidP="00AC4B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7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471E" w:rsidRDefault="00D547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1E" w:rsidRPr="00D5471E" w:rsidRDefault="005D19C4" w:rsidP="00AC4BF3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D5471E">
      <w:rPr>
        <w:rStyle w:val="a8"/>
        <w:sz w:val="24"/>
        <w:szCs w:val="24"/>
      </w:rPr>
      <w:fldChar w:fldCharType="begin"/>
    </w:r>
    <w:r w:rsidR="00D5471E" w:rsidRPr="00D5471E">
      <w:rPr>
        <w:rStyle w:val="a8"/>
        <w:sz w:val="24"/>
        <w:szCs w:val="24"/>
      </w:rPr>
      <w:instrText xml:space="preserve">PAGE  </w:instrText>
    </w:r>
    <w:r w:rsidRPr="00D5471E">
      <w:rPr>
        <w:rStyle w:val="a8"/>
        <w:sz w:val="24"/>
        <w:szCs w:val="24"/>
      </w:rPr>
      <w:fldChar w:fldCharType="separate"/>
    </w:r>
    <w:r w:rsidR="00D5495D">
      <w:rPr>
        <w:rStyle w:val="a8"/>
        <w:noProof/>
        <w:sz w:val="24"/>
        <w:szCs w:val="24"/>
      </w:rPr>
      <w:t>2</w:t>
    </w:r>
    <w:r w:rsidRPr="00D5471E">
      <w:rPr>
        <w:rStyle w:val="a8"/>
        <w:sz w:val="24"/>
        <w:szCs w:val="24"/>
      </w:rPr>
      <w:fldChar w:fldCharType="end"/>
    </w:r>
  </w:p>
  <w:p w:rsidR="00D5471E" w:rsidRPr="00D5471E" w:rsidRDefault="00D5471E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D43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1">
    <w:nsid w:val="073B028C"/>
    <w:multiLevelType w:val="multilevel"/>
    <w:tmpl w:val="C472F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356F"/>
    <w:multiLevelType w:val="hybridMultilevel"/>
    <w:tmpl w:val="1D90643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C46"/>
    <w:multiLevelType w:val="hybridMultilevel"/>
    <w:tmpl w:val="D85CE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FA1530"/>
    <w:multiLevelType w:val="hybridMultilevel"/>
    <w:tmpl w:val="2028001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C12B2"/>
    <w:multiLevelType w:val="hybridMultilevel"/>
    <w:tmpl w:val="B5A4EC68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40DE"/>
    <w:multiLevelType w:val="multilevel"/>
    <w:tmpl w:val="288CD6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7">
    <w:nsid w:val="243A6FA6"/>
    <w:multiLevelType w:val="hybridMultilevel"/>
    <w:tmpl w:val="E5D483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CE3F24"/>
    <w:multiLevelType w:val="multilevel"/>
    <w:tmpl w:val="F1F8514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9">
    <w:nsid w:val="38B958F6"/>
    <w:multiLevelType w:val="hybridMultilevel"/>
    <w:tmpl w:val="5AB087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D8D027E"/>
    <w:multiLevelType w:val="multilevel"/>
    <w:tmpl w:val="48FE8A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11">
    <w:nsid w:val="414B232F"/>
    <w:multiLevelType w:val="multilevel"/>
    <w:tmpl w:val="19E0EE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72DC4"/>
    <w:multiLevelType w:val="hybridMultilevel"/>
    <w:tmpl w:val="E168FC5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B3C6D"/>
    <w:multiLevelType w:val="multilevel"/>
    <w:tmpl w:val="B8FE6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7F2335"/>
    <w:multiLevelType w:val="multilevel"/>
    <w:tmpl w:val="C1A8D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586220"/>
    <w:multiLevelType w:val="hybridMultilevel"/>
    <w:tmpl w:val="54A6E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20B3423"/>
    <w:multiLevelType w:val="multilevel"/>
    <w:tmpl w:val="30B0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7C26CF"/>
    <w:multiLevelType w:val="hybridMultilevel"/>
    <w:tmpl w:val="19E0EED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56DCB"/>
    <w:multiLevelType w:val="hybridMultilevel"/>
    <w:tmpl w:val="BEE041CC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373DA"/>
    <w:multiLevelType w:val="multilevel"/>
    <w:tmpl w:val="7D14E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9C05E88"/>
    <w:multiLevelType w:val="hybridMultilevel"/>
    <w:tmpl w:val="A53EC75E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61CAF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22">
    <w:nsid w:val="5F185501"/>
    <w:multiLevelType w:val="hybridMultilevel"/>
    <w:tmpl w:val="1158D130"/>
    <w:lvl w:ilvl="0" w:tplc="A3DA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0EB12">
      <w:numFmt w:val="none"/>
      <w:lvlText w:val=""/>
      <w:lvlJc w:val="left"/>
      <w:pPr>
        <w:tabs>
          <w:tab w:val="num" w:pos="360"/>
        </w:tabs>
      </w:pPr>
    </w:lvl>
    <w:lvl w:ilvl="2" w:tplc="A3CC755A">
      <w:numFmt w:val="none"/>
      <w:lvlText w:val=""/>
      <w:lvlJc w:val="left"/>
      <w:pPr>
        <w:tabs>
          <w:tab w:val="num" w:pos="360"/>
        </w:tabs>
      </w:pPr>
    </w:lvl>
    <w:lvl w:ilvl="3" w:tplc="62F4B15A">
      <w:numFmt w:val="none"/>
      <w:lvlText w:val=""/>
      <w:lvlJc w:val="left"/>
      <w:pPr>
        <w:tabs>
          <w:tab w:val="num" w:pos="360"/>
        </w:tabs>
      </w:pPr>
    </w:lvl>
    <w:lvl w:ilvl="4" w:tplc="64CECA6E">
      <w:numFmt w:val="none"/>
      <w:lvlText w:val=""/>
      <w:lvlJc w:val="left"/>
      <w:pPr>
        <w:tabs>
          <w:tab w:val="num" w:pos="360"/>
        </w:tabs>
      </w:pPr>
    </w:lvl>
    <w:lvl w:ilvl="5" w:tplc="7F8EED56">
      <w:numFmt w:val="none"/>
      <w:lvlText w:val=""/>
      <w:lvlJc w:val="left"/>
      <w:pPr>
        <w:tabs>
          <w:tab w:val="num" w:pos="360"/>
        </w:tabs>
      </w:pPr>
    </w:lvl>
    <w:lvl w:ilvl="6" w:tplc="826E516A">
      <w:numFmt w:val="none"/>
      <w:lvlText w:val=""/>
      <w:lvlJc w:val="left"/>
      <w:pPr>
        <w:tabs>
          <w:tab w:val="num" w:pos="360"/>
        </w:tabs>
      </w:pPr>
    </w:lvl>
    <w:lvl w:ilvl="7" w:tplc="D49C0DBA">
      <w:numFmt w:val="none"/>
      <w:lvlText w:val=""/>
      <w:lvlJc w:val="left"/>
      <w:pPr>
        <w:tabs>
          <w:tab w:val="num" w:pos="360"/>
        </w:tabs>
      </w:pPr>
    </w:lvl>
    <w:lvl w:ilvl="8" w:tplc="EC60C05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FF11F2"/>
    <w:multiLevelType w:val="hybridMultilevel"/>
    <w:tmpl w:val="2572E2E2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D3B42"/>
    <w:multiLevelType w:val="hybridMultilevel"/>
    <w:tmpl w:val="42621BB0"/>
    <w:lvl w:ilvl="0" w:tplc="038A143E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65B9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26">
    <w:nsid w:val="6B7E0C87"/>
    <w:multiLevelType w:val="hybridMultilevel"/>
    <w:tmpl w:val="B5647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3555B"/>
    <w:multiLevelType w:val="multilevel"/>
    <w:tmpl w:val="2348DE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8675C1C"/>
    <w:multiLevelType w:val="singleLevel"/>
    <w:tmpl w:val="D7BCFD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8"/>
  </w:num>
  <w:num w:numId="5">
    <w:abstractNumId w:val="23"/>
  </w:num>
  <w:num w:numId="6">
    <w:abstractNumId w:val="24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15"/>
  </w:num>
  <w:num w:numId="21">
    <w:abstractNumId w:val="7"/>
  </w:num>
  <w:num w:numId="22">
    <w:abstractNumId w:val="26"/>
  </w:num>
  <w:num w:numId="23">
    <w:abstractNumId w:val="22"/>
  </w:num>
  <w:num w:numId="24">
    <w:abstractNumId w:val="14"/>
  </w:num>
  <w:num w:numId="25">
    <w:abstractNumId w:val="17"/>
  </w:num>
  <w:num w:numId="26">
    <w:abstractNumId w:val="10"/>
  </w:num>
  <w:num w:numId="27">
    <w:abstractNumId w:val="25"/>
  </w:num>
  <w:num w:numId="28">
    <w:abstractNumId w:val="11"/>
  </w:num>
  <w:num w:numId="29">
    <w:abstractNumId w:val="0"/>
  </w:num>
  <w:num w:numId="30">
    <w:abstractNumId w:val="4"/>
  </w:num>
  <w:num w:numId="31">
    <w:abstractNumId w:val="21"/>
  </w:num>
  <w:num w:numId="32">
    <w:abstractNumId w:val="6"/>
  </w:num>
  <w:num w:numId="33">
    <w:abstractNumId w:val="3"/>
  </w:num>
  <w:num w:numId="3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2B0E81"/>
    <w:rsid w:val="00004B6B"/>
    <w:rsid w:val="00012563"/>
    <w:rsid w:val="00031BDB"/>
    <w:rsid w:val="00035B3C"/>
    <w:rsid w:val="00055965"/>
    <w:rsid w:val="000628EE"/>
    <w:rsid w:val="000C0133"/>
    <w:rsid w:val="000D7AB4"/>
    <w:rsid w:val="0011099D"/>
    <w:rsid w:val="002053AA"/>
    <w:rsid w:val="00207949"/>
    <w:rsid w:val="00217425"/>
    <w:rsid w:val="00235EA1"/>
    <w:rsid w:val="00267560"/>
    <w:rsid w:val="002B0E81"/>
    <w:rsid w:val="00355587"/>
    <w:rsid w:val="0038515D"/>
    <w:rsid w:val="00385F65"/>
    <w:rsid w:val="003F2631"/>
    <w:rsid w:val="0040130C"/>
    <w:rsid w:val="004C20C0"/>
    <w:rsid w:val="004C55B8"/>
    <w:rsid w:val="0050725C"/>
    <w:rsid w:val="00525D83"/>
    <w:rsid w:val="005363AB"/>
    <w:rsid w:val="005D19C4"/>
    <w:rsid w:val="005D62F0"/>
    <w:rsid w:val="00600D5F"/>
    <w:rsid w:val="006050FD"/>
    <w:rsid w:val="00605C65"/>
    <w:rsid w:val="00615BAA"/>
    <w:rsid w:val="00625662"/>
    <w:rsid w:val="00645514"/>
    <w:rsid w:val="006E4677"/>
    <w:rsid w:val="00767913"/>
    <w:rsid w:val="007B7047"/>
    <w:rsid w:val="007C2111"/>
    <w:rsid w:val="007E5384"/>
    <w:rsid w:val="00855311"/>
    <w:rsid w:val="00874D93"/>
    <w:rsid w:val="00884EF9"/>
    <w:rsid w:val="008850E4"/>
    <w:rsid w:val="0089111E"/>
    <w:rsid w:val="008F76A1"/>
    <w:rsid w:val="00923C4B"/>
    <w:rsid w:val="009814E8"/>
    <w:rsid w:val="00987920"/>
    <w:rsid w:val="009B63E9"/>
    <w:rsid w:val="009D50EA"/>
    <w:rsid w:val="009F7979"/>
    <w:rsid w:val="00A20085"/>
    <w:rsid w:val="00A46A2E"/>
    <w:rsid w:val="00A57730"/>
    <w:rsid w:val="00A95F71"/>
    <w:rsid w:val="00AC4BF3"/>
    <w:rsid w:val="00B505AE"/>
    <w:rsid w:val="00B52087"/>
    <w:rsid w:val="00B53833"/>
    <w:rsid w:val="00B76A05"/>
    <w:rsid w:val="00B94976"/>
    <w:rsid w:val="00BC4BF1"/>
    <w:rsid w:val="00BD2748"/>
    <w:rsid w:val="00BD414B"/>
    <w:rsid w:val="00BD695D"/>
    <w:rsid w:val="00C0397F"/>
    <w:rsid w:val="00C36A1D"/>
    <w:rsid w:val="00C636D1"/>
    <w:rsid w:val="00CB3552"/>
    <w:rsid w:val="00CC76AE"/>
    <w:rsid w:val="00CF0130"/>
    <w:rsid w:val="00CF16D2"/>
    <w:rsid w:val="00D23A53"/>
    <w:rsid w:val="00D33C98"/>
    <w:rsid w:val="00D5471E"/>
    <w:rsid w:val="00D5495D"/>
    <w:rsid w:val="00D84FC2"/>
    <w:rsid w:val="00D8671F"/>
    <w:rsid w:val="00DD3947"/>
    <w:rsid w:val="00E12106"/>
    <w:rsid w:val="00E55043"/>
    <w:rsid w:val="00E93396"/>
    <w:rsid w:val="00EC1E25"/>
    <w:rsid w:val="00ED5FAC"/>
    <w:rsid w:val="00EE74DA"/>
    <w:rsid w:val="00EF3309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C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D19C4"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19C4"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character" w:styleId="a4">
    <w:name w:val="Hyperlink"/>
    <w:basedOn w:val="a0"/>
    <w:rsid w:val="00CC76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99D"/>
  </w:style>
  <w:style w:type="character" w:styleId="a5">
    <w:name w:val="Strong"/>
    <w:basedOn w:val="a0"/>
    <w:qFormat/>
    <w:rsid w:val="00035B3C"/>
    <w:rPr>
      <w:rFonts w:cs="Times New Roman"/>
      <w:b/>
      <w:bCs/>
    </w:rPr>
  </w:style>
  <w:style w:type="character" w:customStyle="1" w:styleId="doc-hint">
    <w:name w:val="doc-hint"/>
    <w:basedOn w:val="a0"/>
    <w:rsid w:val="00035B3C"/>
    <w:rPr>
      <w:rFonts w:cs="Times New Roman"/>
    </w:rPr>
  </w:style>
  <w:style w:type="character" w:customStyle="1" w:styleId="doc-hinttext-center">
    <w:name w:val="doc-hint text-center"/>
    <w:basedOn w:val="a0"/>
    <w:rsid w:val="00035B3C"/>
    <w:rPr>
      <w:rFonts w:cs="Times New Roman"/>
    </w:rPr>
  </w:style>
  <w:style w:type="table" w:styleId="a6">
    <w:name w:val="Table Grid"/>
    <w:basedOn w:val="a1"/>
    <w:rsid w:val="0003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rsid w:val="00035B3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rsid w:val="00D547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5471E"/>
  </w:style>
  <w:style w:type="paragraph" w:styleId="a9">
    <w:name w:val="footer"/>
    <w:basedOn w:val="a"/>
    <w:rsid w:val="00D5471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 для кастелянши ДОУ</vt:lpstr>
    </vt:vector>
  </TitlesOfParts>
  <Company>DOU.SU</Company>
  <LinksUpToDate>false</LinksUpToDate>
  <CharactersWithSpaces>7701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http://dou.su/ot/rules)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http://dou.su/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для кастелянши ДОУ</dc:title>
  <dc:creator>DOU.SU</dc:creator>
  <cp:lastModifiedBy>пк</cp:lastModifiedBy>
  <cp:revision>2</cp:revision>
  <cp:lastPrinted>2013-02-16T08:45:00Z</cp:lastPrinted>
  <dcterms:created xsi:type="dcterms:W3CDTF">2021-09-15T09:27:00Z</dcterms:created>
  <dcterms:modified xsi:type="dcterms:W3CDTF">2021-09-15T09:27:00Z</dcterms:modified>
</cp:coreProperties>
</file>